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11B0A" w:rsidRPr="00DF2DF3" w:rsidRDefault="009079D4">
      <w:pPr>
        <w:jc w:val="center"/>
        <w:rPr>
          <w:b/>
          <w:sz w:val="36"/>
          <w:szCs w:val="36"/>
        </w:rPr>
      </w:pPr>
      <w:r w:rsidRPr="00DF2DF3">
        <w:rPr>
          <w:b/>
          <w:sz w:val="36"/>
          <w:szCs w:val="36"/>
        </w:rPr>
        <w:t xml:space="preserve">VIGILIA DE LA SEMANA DEL MATRIMONIO </w:t>
      </w:r>
    </w:p>
    <w:p w14:paraId="00000002" w14:textId="77777777" w:rsidR="00111B0A" w:rsidRPr="00DF2DF3" w:rsidRDefault="009079D4">
      <w:pPr>
        <w:jc w:val="center"/>
        <w:rPr>
          <w:b/>
          <w:sz w:val="36"/>
          <w:szCs w:val="36"/>
        </w:rPr>
      </w:pPr>
      <w:r w:rsidRPr="00DF2DF3">
        <w:rPr>
          <w:b/>
          <w:sz w:val="36"/>
          <w:szCs w:val="36"/>
        </w:rPr>
        <w:t>“EL MATRIMONIO ES MÁS”</w:t>
      </w:r>
    </w:p>
    <w:p w14:paraId="00000003" w14:textId="77777777" w:rsidR="00111B0A" w:rsidRDefault="00111B0A">
      <w:pPr>
        <w:jc w:val="center"/>
        <w:rPr>
          <w:sz w:val="26"/>
          <w:szCs w:val="26"/>
        </w:rPr>
      </w:pPr>
    </w:p>
    <w:p w14:paraId="4161AF2F" w14:textId="77777777" w:rsidR="00DF2DF3" w:rsidRDefault="00DF2DF3">
      <w:pPr>
        <w:jc w:val="both"/>
        <w:rPr>
          <w:color w:val="333333"/>
          <w:sz w:val="27"/>
          <w:szCs w:val="27"/>
          <w:highlight w:val="white"/>
        </w:rPr>
      </w:pPr>
    </w:p>
    <w:p w14:paraId="00000004" w14:textId="01194466" w:rsidR="00111B0A" w:rsidRDefault="00DF2DF3">
      <w:pPr>
        <w:jc w:val="both"/>
        <w:rPr>
          <w:color w:val="333333"/>
          <w:sz w:val="27"/>
          <w:szCs w:val="27"/>
          <w:highlight w:val="white"/>
        </w:rPr>
      </w:pPr>
      <w:r>
        <w:rPr>
          <w:color w:val="333333"/>
          <w:sz w:val="27"/>
          <w:szCs w:val="27"/>
          <w:highlight w:val="white"/>
        </w:rPr>
        <w:t>Canto de entrada</w:t>
      </w:r>
    </w:p>
    <w:p w14:paraId="00000005" w14:textId="77777777" w:rsidR="00111B0A" w:rsidRDefault="00111B0A">
      <w:pPr>
        <w:jc w:val="both"/>
        <w:rPr>
          <w:color w:val="333333"/>
          <w:sz w:val="27"/>
          <w:szCs w:val="27"/>
          <w:highlight w:val="white"/>
        </w:rPr>
      </w:pPr>
    </w:p>
    <w:p w14:paraId="00000006" w14:textId="1267668B" w:rsidR="00111B0A" w:rsidRDefault="00DF2DF3">
      <w:pPr>
        <w:jc w:val="both"/>
        <w:rPr>
          <w:color w:val="333333"/>
          <w:sz w:val="27"/>
          <w:szCs w:val="27"/>
          <w:highlight w:val="white"/>
        </w:rPr>
      </w:pPr>
      <w:r>
        <w:rPr>
          <w:color w:val="333333"/>
          <w:sz w:val="27"/>
          <w:szCs w:val="27"/>
          <w:highlight w:val="white"/>
        </w:rPr>
        <w:t>Presidente: Saludo Inicial.</w:t>
      </w:r>
    </w:p>
    <w:p w14:paraId="00000007" w14:textId="77777777" w:rsidR="00111B0A" w:rsidRDefault="00111B0A">
      <w:pPr>
        <w:jc w:val="both"/>
        <w:rPr>
          <w:color w:val="333333"/>
          <w:sz w:val="27"/>
          <w:szCs w:val="27"/>
          <w:highlight w:val="white"/>
        </w:rPr>
      </w:pPr>
    </w:p>
    <w:p w14:paraId="00000008" w14:textId="406881DD" w:rsidR="00111B0A" w:rsidRDefault="00DF2DF3">
      <w:pPr>
        <w:jc w:val="both"/>
        <w:rPr>
          <w:color w:val="333333"/>
          <w:sz w:val="27"/>
          <w:szCs w:val="27"/>
          <w:highlight w:val="white"/>
        </w:rPr>
      </w:pPr>
      <w:r>
        <w:rPr>
          <w:color w:val="333333"/>
          <w:sz w:val="27"/>
          <w:szCs w:val="27"/>
          <w:highlight w:val="white"/>
        </w:rPr>
        <w:t>Monición de entrada:</w:t>
      </w:r>
      <w:r w:rsidR="009079D4">
        <w:rPr>
          <w:color w:val="333333"/>
          <w:sz w:val="27"/>
          <w:szCs w:val="27"/>
          <w:highlight w:val="white"/>
        </w:rPr>
        <w:t xml:space="preserve"> “El matrimonio es un camino juntos de un hombre y una mujer, en el que el hombre tiene la misión de ayudar a la mujer a ser mejor mujer, y la mujer tiene la misión de ayudar a su marido a ser más hombre. Esta es la misión que tienen entre vosot</w:t>
      </w:r>
      <w:r w:rsidR="009079D4">
        <w:rPr>
          <w:color w:val="333333"/>
          <w:sz w:val="27"/>
          <w:szCs w:val="27"/>
          <w:highlight w:val="white"/>
        </w:rPr>
        <w:t xml:space="preserve">ros. Es la reciprocidad de la </w:t>
      </w:r>
      <w:r>
        <w:rPr>
          <w:color w:val="333333"/>
          <w:sz w:val="27"/>
          <w:szCs w:val="27"/>
          <w:highlight w:val="white"/>
        </w:rPr>
        <w:t>diferencia “</w:t>
      </w:r>
      <w:r w:rsidR="009079D4">
        <w:rPr>
          <w:color w:val="333333"/>
          <w:sz w:val="27"/>
          <w:szCs w:val="27"/>
          <w:highlight w:val="white"/>
        </w:rPr>
        <w:t xml:space="preserve">. Con estas palabras </w:t>
      </w:r>
      <w:r>
        <w:rPr>
          <w:color w:val="333333"/>
          <w:sz w:val="27"/>
          <w:szCs w:val="27"/>
          <w:highlight w:val="white"/>
        </w:rPr>
        <w:t>del Papa</w:t>
      </w:r>
      <w:r w:rsidR="009079D4">
        <w:rPr>
          <w:color w:val="333333"/>
          <w:sz w:val="27"/>
          <w:szCs w:val="27"/>
          <w:highlight w:val="white"/>
        </w:rPr>
        <w:t xml:space="preserve"> Francisco come</w:t>
      </w:r>
      <w:r>
        <w:rPr>
          <w:color w:val="333333"/>
          <w:sz w:val="27"/>
          <w:szCs w:val="27"/>
          <w:highlight w:val="white"/>
        </w:rPr>
        <w:t>nzamos esta Vigilia de Oración, en la</w:t>
      </w:r>
      <w:r w:rsidR="009079D4">
        <w:rPr>
          <w:color w:val="333333"/>
          <w:sz w:val="27"/>
          <w:szCs w:val="27"/>
          <w:highlight w:val="white"/>
        </w:rPr>
        <w:t xml:space="preserve"> que contemplaremos el sacramento del matrimonio a la luz del misterio </w:t>
      </w:r>
      <w:r>
        <w:rPr>
          <w:color w:val="333333"/>
          <w:sz w:val="27"/>
          <w:szCs w:val="27"/>
          <w:highlight w:val="white"/>
        </w:rPr>
        <w:t>de la Iglesia como Pueblo de Dios, Cuerpo Místico de Cristo y Templo del Espíritu Santo.</w:t>
      </w:r>
    </w:p>
    <w:p w14:paraId="46DBC074" w14:textId="77777777" w:rsidR="00DF2DF3" w:rsidRDefault="00DF2DF3" w:rsidP="00DF2DF3">
      <w:pPr>
        <w:jc w:val="both"/>
        <w:rPr>
          <w:color w:val="333333"/>
          <w:sz w:val="27"/>
          <w:szCs w:val="27"/>
          <w:highlight w:val="white"/>
        </w:rPr>
      </w:pPr>
    </w:p>
    <w:p w14:paraId="0000000A" w14:textId="22412A5F" w:rsidR="00111B0A" w:rsidRDefault="00DF2DF3" w:rsidP="00DF2DF3">
      <w:pPr>
        <w:jc w:val="both"/>
        <w:rPr>
          <w:color w:val="333333"/>
          <w:sz w:val="27"/>
          <w:szCs w:val="27"/>
          <w:highlight w:val="white"/>
        </w:rPr>
      </w:pPr>
      <w:r>
        <w:rPr>
          <w:color w:val="333333"/>
          <w:sz w:val="27"/>
          <w:szCs w:val="27"/>
          <w:highlight w:val="white"/>
        </w:rPr>
        <w:t>Monitor: Pueden sentarse para escuchar la proclamación de la Palabra de Dios.</w:t>
      </w:r>
    </w:p>
    <w:p w14:paraId="390345EB" w14:textId="4D9E262E" w:rsidR="00DF2DF3" w:rsidRDefault="00DF2DF3" w:rsidP="00DF2DF3">
      <w:pPr>
        <w:jc w:val="both"/>
        <w:rPr>
          <w:color w:val="333333"/>
          <w:sz w:val="27"/>
          <w:szCs w:val="27"/>
          <w:highlight w:val="white"/>
        </w:rPr>
      </w:pPr>
    </w:p>
    <w:p w14:paraId="0000000D" w14:textId="77777777" w:rsidR="00111B0A" w:rsidRDefault="009079D4">
      <w:pPr>
        <w:spacing w:before="240" w:after="240"/>
        <w:rPr>
          <w:b/>
          <w:color w:val="333333"/>
          <w:sz w:val="27"/>
          <w:szCs w:val="27"/>
          <w:highlight w:val="white"/>
        </w:rPr>
      </w:pPr>
      <w:r>
        <w:rPr>
          <w:b/>
          <w:color w:val="333333"/>
          <w:sz w:val="27"/>
          <w:szCs w:val="27"/>
          <w:highlight w:val="white"/>
        </w:rPr>
        <w:t>I. La Iglesia, Pueblo de Dios</w:t>
      </w:r>
    </w:p>
    <w:p w14:paraId="6ACFCA4C" w14:textId="733D2E6F" w:rsidR="00DF2DF3" w:rsidRDefault="00DF2DF3">
      <w:pPr>
        <w:spacing w:before="240" w:after="240"/>
        <w:jc w:val="both"/>
        <w:rPr>
          <w:color w:val="333333"/>
          <w:sz w:val="27"/>
          <w:szCs w:val="27"/>
          <w:highlight w:val="white"/>
        </w:rPr>
      </w:pPr>
    </w:p>
    <w:p w14:paraId="0D2B5D07" w14:textId="51E520E4" w:rsidR="00DF2DF3" w:rsidRDefault="00DF2DF3">
      <w:pPr>
        <w:spacing w:before="240" w:after="240"/>
        <w:jc w:val="both"/>
        <w:rPr>
          <w:color w:val="333333"/>
          <w:sz w:val="27"/>
          <w:szCs w:val="27"/>
          <w:highlight w:val="white"/>
        </w:rPr>
      </w:pPr>
      <w:r>
        <w:rPr>
          <w:color w:val="333333"/>
          <w:sz w:val="27"/>
          <w:szCs w:val="27"/>
          <w:highlight w:val="white"/>
        </w:rPr>
        <w:t>Lectura de la Primera Carta del Apóstol San Pedro:</w:t>
      </w:r>
    </w:p>
    <w:p w14:paraId="5E2BA99C" w14:textId="6CF01F5E" w:rsidR="00DF2DF3" w:rsidRPr="009079D4" w:rsidRDefault="00DF2DF3">
      <w:pPr>
        <w:spacing w:before="240" w:after="240"/>
        <w:jc w:val="both"/>
        <w:rPr>
          <w:i/>
          <w:color w:val="333333"/>
          <w:sz w:val="27"/>
          <w:szCs w:val="27"/>
          <w:highlight w:val="white"/>
        </w:rPr>
      </w:pPr>
      <w:r w:rsidRPr="009079D4">
        <w:rPr>
          <w:i/>
          <w:color w:val="333333"/>
          <w:sz w:val="27"/>
          <w:szCs w:val="27"/>
          <w:highlight w:val="white"/>
        </w:rPr>
        <w:t xml:space="preserve">“Acercándoos a él, piedra viva rechazada por los hombres, pero elegida y preciosa para Dios, también vosotros, como piedras vivas, entráis en la construcción de una casa espiritual para un sacerdocio santo, a fin de ofrecer sacrificios espirituales agradables a Dios por medio de Jesucristo. Por eso se dice en la Escritura: Mira, pongo en </w:t>
      </w:r>
      <w:proofErr w:type="spellStart"/>
      <w:r w:rsidRPr="009079D4">
        <w:rPr>
          <w:i/>
          <w:color w:val="333333"/>
          <w:sz w:val="27"/>
          <w:szCs w:val="27"/>
          <w:highlight w:val="white"/>
        </w:rPr>
        <w:t>Sión</w:t>
      </w:r>
      <w:proofErr w:type="spellEnd"/>
      <w:r w:rsidRPr="009079D4">
        <w:rPr>
          <w:i/>
          <w:color w:val="333333"/>
          <w:sz w:val="27"/>
          <w:szCs w:val="27"/>
          <w:highlight w:val="white"/>
        </w:rPr>
        <w:t xml:space="preserve"> una piedra angular, elegida y preciosa; quien cree en ella no queda defraudado. Para vosotros, pues, los creyentes, ella es el honor, pero para los incrédulos la piedra que desecharon los arquitectos es ahora la piedra angular, y también piedra de choque y roca de estrellarse; y ellos chocan al despreciar la palabra. A eso precisamente estaban expuestos. Vosotros, en cambio, sois un linaje elegido, un sacerdocio real, una nación santa, un pueblo adquirido por Dios para que anunciéis las proezas del que os llamó de las tinieblas a su luz maravillosa. Los que antes erais no-pueblo, ahora sois pueblo de </w:t>
      </w:r>
      <w:r w:rsidRPr="009079D4">
        <w:rPr>
          <w:i/>
          <w:color w:val="333333"/>
          <w:sz w:val="27"/>
          <w:szCs w:val="27"/>
          <w:highlight w:val="white"/>
        </w:rPr>
        <w:lastRenderedPageBreak/>
        <w:t>Dios, los que antes erais no compadecidos, ahora sois objeto de compasión”. PALABRA DE DIOS.</w:t>
      </w:r>
    </w:p>
    <w:p w14:paraId="0000000E" w14:textId="69F9CAE5" w:rsidR="00111B0A" w:rsidRDefault="00DF2DF3">
      <w:pPr>
        <w:spacing w:before="240" w:after="240"/>
        <w:jc w:val="both"/>
        <w:rPr>
          <w:color w:val="333333"/>
          <w:sz w:val="27"/>
          <w:szCs w:val="27"/>
          <w:highlight w:val="white"/>
        </w:rPr>
      </w:pPr>
      <w:r>
        <w:rPr>
          <w:color w:val="333333"/>
          <w:sz w:val="27"/>
          <w:szCs w:val="27"/>
          <w:highlight w:val="white"/>
        </w:rPr>
        <w:t xml:space="preserve">Lector: Leemos en el </w:t>
      </w:r>
      <w:r w:rsidR="009079D4">
        <w:rPr>
          <w:color w:val="333333"/>
          <w:sz w:val="27"/>
          <w:szCs w:val="27"/>
          <w:highlight w:val="white"/>
        </w:rPr>
        <w:t xml:space="preserve">nº 781 </w:t>
      </w:r>
      <w:r>
        <w:rPr>
          <w:color w:val="333333"/>
          <w:sz w:val="27"/>
          <w:szCs w:val="27"/>
          <w:highlight w:val="white"/>
        </w:rPr>
        <w:t xml:space="preserve">del Catecismo de la Iglesia Católica que </w:t>
      </w:r>
      <w:r w:rsidR="009079D4">
        <w:rPr>
          <w:color w:val="333333"/>
          <w:sz w:val="27"/>
          <w:szCs w:val="27"/>
          <w:highlight w:val="white"/>
        </w:rPr>
        <w:t xml:space="preserve">"En todo tiempo y lugar ha sido grato a Dios el que le teme </w:t>
      </w:r>
      <w:r w:rsidR="009079D4">
        <w:rPr>
          <w:color w:val="333333"/>
          <w:sz w:val="27"/>
          <w:szCs w:val="27"/>
          <w:highlight w:val="white"/>
        </w:rPr>
        <w:t>y practica la justicia. Sin embargo, quiso santificar y salvar a los hombres no individualmente y aislados, sin conexión entre sí, sino hacer de ellos un pueblo para que le conociera de verdad y le sirviera con una vida santa. Eligió, pues, a Israel para p</w:t>
      </w:r>
      <w:r w:rsidR="009079D4">
        <w:rPr>
          <w:color w:val="333333"/>
          <w:sz w:val="27"/>
          <w:szCs w:val="27"/>
          <w:highlight w:val="white"/>
        </w:rPr>
        <w:t>ueblo suyo, hizo una alianza con él y lo fue educando poco a poco. Le fue revelando su persona y su plan a lo largo de su historia y lo fue santificando. Todo esto, sin embargo, sucedió como preparación y figura de su alianza nueva y perfecta que iba a rea</w:t>
      </w:r>
      <w:r>
        <w:rPr>
          <w:color w:val="333333"/>
          <w:sz w:val="27"/>
          <w:szCs w:val="27"/>
          <w:highlight w:val="white"/>
        </w:rPr>
        <w:t>lizar en Cristo”.</w:t>
      </w:r>
    </w:p>
    <w:p w14:paraId="0000000F" w14:textId="77777777" w:rsidR="00111B0A" w:rsidRDefault="00111B0A">
      <w:pPr>
        <w:jc w:val="both"/>
        <w:rPr>
          <w:color w:val="333333"/>
          <w:sz w:val="27"/>
          <w:szCs w:val="27"/>
          <w:highlight w:val="white"/>
        </w:rPr>
      </w:pPr>
    </w:p>
    <w:p w14:paraId="00000013" w14:textId="5480A0EF" w:rsidR="00111B0A" w:rsidRDefault="009079D4" w:rsidP="00DF2DF3">
      <w:pPr>
        <w:jc w:val="both"/>
        <w:rPr>
          <w:color w:val="333333"/>
          <w:sz w:val="27"/>
          <w:szCs w:val="27"/>
          <w:highlight w:val="white"/>
        </w:rPr>
      </w:pPr>
      <w:r>
        <w:rPr>
          <w:color w:val="333333"/>
          <w:sz w:val="27"/>
          <w:szCs w:val="27"/>
          <w:highlight w:val="white"/>
        </w:rPr>
        <w:t>Monitor:</w:t>
      </w:r>
      <w:r w:rsidR="00DF2DF3">
        <w:rPr>
          <w:color w:val="333333"/>
          <w:sz w:val="27"/>
          <w:szCs w:val="27"/>
          <w:highlight w:val="white"/>
        </w:rPr>
        <w:t xml:space="preserve"> </w:t>
      </w:r>
      <w:r>
        <w:rPr>
          <w:color w:val="333333"/>
          <w:sz w:val="27"/>
          <w:szCs w:val="27"/>
          <w:highlight w:val="white"/>
        </w:rPr>
        <w:t>Así sucede con cada matrimonio: Hay una historia que Dios va preparando desde el inicio, con distintos momentos y etapas en el que el Señor nos va formando el coraz</w:t>
      </w:r>
      <w:r w:rsidR="00DF2DF3">
        <w:rPr>
          <w:color w:val="333333"/>
          <w:sz w:val="27"/>
          <w:szCs w:val="27"/>
          <w:highlight w:val="white"/>
        </w:rPr>
        <w:t>ón para que sea de su propiedad. Os invitamos a hacer un</w:t>
      </w:r>
      <w:r>
        <w:rPr>
          <w:color w:val="333333"/>
          <w:sz w:val="27"/>
          <w:szCs w:val="27"/>
          <w:highlight w:val="white"/>
        </w:rPr>
        <w:t xml:space="preserve"> momento de silencio </w:t>
      </w:r>
      <w:r w:rsidR="00DF2DF3">
        <w:rPr>
          <w:color w:val="333333"/>
          <w:sz w:val="27"/>
          <w:szCs w:val="27"/>
          <w:highlight w:val="white"/>
        </w:rPr>
        <w:t>para recordar los acontecimientos principales de vuestra historia de salvación. Después, os invitamos a compartir con vuestro cónyuge estos acontecimientos, dando gracias al Señor por ellos.</w:t>
      </w:r>
      <w:r>
        <w:rPr>
          <w:color w:val="333333"/>
          <w:sz w:val="27"/>
          <w:szCs w:val="27"/>
          <w:highlight w:val="white"/>
        </w:rPr>
        <w:t xml:space="preserve"> </w:t>
      </w:r>
    </w:p>
    <w:p w14:paraId="00000014" w14:textId="77777777" w:rsidR="00111B0A" w:rsidRDefault="00111B0A">
      <w:pPr>
        <w:jc w:val="both"/>
        <w:rPr>
          <w:color w:val="333333"/>
          <w:sz w:val="27"/>
          <w:szCs w:val="27"/>
          <w:highlight w:val="white"/>
        </w:rPr>
      </w:pPr>
    </w:p>
    <w:p w14:paraId="00000015" w14:textId="26BBA2D9" w:rsidR="00111B0A" w:rsidRDefault="00DF2DF3">
      <w:pPr>
        <w:jc w:val="both"/>
        <w:rPr>
          <w:color w:val="333333"/>
          <w:sz w:val="27"/>
          <w:szCs w:val="27"/>
          <w:highlight w:val="white"/>
        </w:rPr>
      </w:pPr>
      <w:r>
        <w:rPr>
          <w:color w:val="333333"/>
          <w:sz w:val="27"/>
          <w:szCs w:val="27"/>
          <w:highlight w:val="white"/>
        </w:rPr>
        <w:t>(Tiempo de silencio)</w:t>
      </w:r>
    </w:p>
    <w:p w14:paraId="1C22CAD7" w14:textId="77777777" w:rsidR="00DF2DF3" w:rsidRDefault="00DF2DF3">
      <w:pPr>
        <w:jc w:val="both"/>
        <w:rPr>
          <w:color w:val="333333"/>
          <w:sz w:val="27"/>
          <w:szCs w:val="27"/>
          <w:highlight w:val="white"/>
        </w:rPr>
      </w:pPr>
    </w:p>
    <w:p w14:paraId="7D895A91" w14:textId="77777777" w:rsidR="00DF2DF3" w:rsidRDefault="00DF2DF3">
      <w:pPr>
        <w:jc w:val="both"/>
        <w:rPr>
          <w:b/>
          <w:color w:val="333333"/>
          <w:sz w:val="27"/>
          <w:szCs w:val="27"/>
          <w:highlight w:val="white"/>
        </w:rPr>
      </w:pPr>
    </w:p>
    <w:p w14:paraId="00000026" w14:textId="77777777" w:rsidR="00111B0A" w:rsidRDefault="00111B0A">
      <w:pPr>
        <w:jc w:val="both"/>
        <w:rPr>
          <w:b/>
          <w:color w:val="333333"/>
          <w:sz w:val="27"/>
          <w:szCs w:val="27"/>
          <w:highlight w:val="white"/>
        </w:rPr>
      </w:pPr>
    </w:p>
    <w:p w14:paraId="3C9506C7" w14:textId="77777777" w:rsidR="00DF2DF3" w:rsidRDefault="00DF2DF3">
      <w:pPr>
        <w:rPr>
          <w:b/>
          <w:color w:val="333333"/>
          <w:sz w:val="27"/>
          <w:szCs w:val="27"/>
          <w:highlight w:val="white"/>
        </w:rPr>
      </w:pPr>
      <w:r>
        <w:rPr>
          <w:b/>
          <w:color w:val="333333"/>
          <w:sz w:val="27"/>
          <w:szCs w:val="27"/>
          <w:highlight w:val="white"/>
        </w:rPr>
        <w:br w:type="page"/>
      </w:r>
    </w:p>
    <w:p w14:paraId="0000003B" w14:textId="318F72E1" w:rsidR="00111B0A" w:rsidRDefault="00DF2DF3" w:rsidP="00DF2DF3">
      <w:pPr>
        <w:rPr>
          <w:b/>
          <w:color w:val="333333"/>
          <w:sz w:val="27"/>
          <w:szCs w:val="27"/>
          <w:highlight w:val="white"/>
        </w:rPr>
      </w:pPr>
      <w:r>
        <w:rPr>
          <w:b/>
          <w:color w:val="333333"/>
          <w:sz w:val="27"/>
          <w:szCs w:val="27"/>
          <w:highlight w:val="white"/>
        </w:rPr>
        <w:lastRenderedPageBreak/>
        <w:t>I</w:t>
      </w:r>
      <w:r w:rsidR="009079D4">
        <w:rPr>
          <w:b/>
          <w:color w:val="333333"/>
          <w:sz w:val="27"/>
          <w:szCs w:val="27"/>
          <w:highlight w:val="white"/>
        </w:rPr>
        <w:t xml:space="preserve">I. Iglesia Cuerpo Místico </w:t>
      </w:r>
      <w:r w:rsidR="009079D4">
        <w:rPr>
          <w:b/>
          <w:color w:val="333333"/>
          <w:sz w:val="27"/>
          <w:szCs w:val="27"/>
          <w:highlight w:val="white"/>
        </w:rPr>
        <w:t>de Cristo</w:t>
      </w:r>
    </w:p>
    <w:p w14:paraId="0000003C" w14:textId="77777777" w:rsidR="00111B0A" w:rsidRDefault="00111B0A">
      <w:pPr>
        <w:jc w:val="both"/>
        <w:rPr>
          <w:color w:val="333333"/>
          <w:sz w:val="27"/>
          <w:szCs w:val="27"/>
          <w:highlight w:val="white"/>
        </w:rPr>
      </w:pPr>
    </w:p>
    <w:p w14:paraId="65B367F2" w14:textId="48946348" w:rsidR="00DF2DF3" w:rsidRDefault="00DF2DF3">
      <w:pPr>
        <w:jc w:val="both"/>
        <w:rPr>
          <w:color w:val="333333"/>
          <w:sz w:val="27"/>
          <w:szCs w:val="27"/>
          <w:highlight w:val="white"/>
        </w:rPr>
      </w:pPr>
    </w:p>
    <w:p w14:paraId="0499A90D" w14:textId="77777777" w:rsidR="009079D4" w:rsidRPr="009079D4" w:rsidRDefault="009079D4">
      <w:pPr>
        <w:jc w:val="both"/>
        <w:rPr>
          <w:i/>
          <w:color w:val="333333"/>
          <w:sz w:val="27"/>
          <w:szCs w:val="27"/>
          <w:highlight w:val="white"/>
        </w:rPr>
      </w:pPr>
      <w:r w:rsidRPr="009079D4">
        <w:rPr>
          <w:i/>
          <w:color w:val="333333"/>
          <w:sz w:val="27"/>
          <w:szCs w:val="27"/>
          <w:highlight w:val="white"/>
        </w:rPr>
        <w:t xml:space="preserve">Salmo 127 </w:t>
      </w:r>
    </w:p>
    <w:p w14:paraId="3EB534E2" w14:textId="77777777" w:rsidR="009079D4" w:rsidRPr="009079D4" w:rsidRDefault="009079D4">
      <w:pPr>
        <w:jc w:val="both"/>
        <w:rPr>
          <w:i/>
          <w:color w:val="333333"/>
          <w:sz w:val="27"/>
          <w:szCs w:val="27"/>
          <w:highlight w:val="white"/>
        </w:rPr>
      </w:pPr>
    </w:p>
    <w:p w14:paraId="3BC089EB" w14:textId="77777777" w:rsidR="009079D4" w:rsidRPr="009079D4" w:rsidRDefault="009079D4">
      <w:pPr>
        <w:jc w:val="both"/>
        <w:rPr>
          <w:i/>
          <w:color w:val="333333"/>
          <w:sz w:val="27"/>
          <w:szCs w:val="27"/>
          <w:highlight w:val="white"/>
        </w:rPr>
      </w:pPr>
      <w:r w:rsidRPr="009079D4">
        <w:rPr>
          <w:i/>
          <w:color w:val="333333"/>
          <w:sz w:val="27"/>
          <w:szCs w:val="27"/>
          <w:highlight w:val="white"/>
        </w:rPr>
        <w:t xml:space="preserve">Lector: Ésta es la bendición del hombre que teme al Señor. </w:t>
      </w:r>
    </w:p>
    <w:p w14:paraId="6516BF24" w14:textId="77777777" w:rsidR="009079D4" w:rsidRPr="009079D4" w:rsidRDefault="009079D4">
      <w:pPr>
        <w:jc w:val="both"/>
        <w:rPr>
          <w:i/>
          <w:color w:val="333333"/>
          <w:sz w:val="27"/>
          <w:szCs w:val="27"/>
          <w:highlight w:val="white"/>
        </w:rPr>
      </w:pPr>
      <w:proofErr w:type="gramStart"/>
      <w:r w:rsidRPr="009079D4">
        <w:rPr>
          <w:i/>
          <w:color w:val="333333"/>
          <w:sz w:val="27"/>
          <w:szCs w:val="27"/>
          <w:highlight w:val="white"/>
        </w:rPr>
        <w:t>Todos :</w:t>
      </w:r>
      <w:proofErr w:type="gramEnd"/>
      <w:r w:rsidRPr="009079D4">
        <w:rPr>
          <w:i/>
          <w:color w:val="333333"/>
          <w:sz w:val="27"/>
          <w:szCs w:val="27"/>
          <w:highlight w:val="white"/>
        </w:rPr>
        <w:t xml:space="preserve"> Ésta es la bendición del hombre que teme al Señor. </w:t>
      </w:r>
    </w:p>
    <w:p w14:paraId="5228576E" w14:textId="77777777" w:rsidR="009079D4" w:rsidRPr="009079D4" w:rsidRDefault="009079D4">
      <w:pPr>
        <w:jc w:val="both"/>
        <w:rPr>
          <w:i/>
          <w:color w:val="333333"/>
          <w:sz w:val="27"/>
          <w:szCs w:val="27"/>
          <w:highlight w:val="white"/>
        </w:rPr>
      </w:pPr>
    </w:p>
    <w:p w14:paraId="7F3FDBEB" w14:textId="77777777" w:rsidR="009079D4" w:rsidRPr="009079D4" w:rsidRDefault="009079D4">
      <w:pPr>
        <w:jc w:val="both"/>
        <w:rPr>
          <w:i/>
          <w:color w:val="333333"/>
          <w:sz w:val="27"/>
          <w:szCs w:val="27"/>
          <w:highlight w:val="white"/>
        </w:rPr>
      </w:pPr>
      <w:r w:rsidRPr="009079D4">
        <w:rPr>
          <w:i/>
          <w:color w:val="333333"/>
          <w:sz w:val="27"/>
          <w:szCs w:val="27"/>
          <w:highlight w:val="white"/>
        </w:rPr>
        <w:t>Lector: Dichoso el que teme al Señor y sigue sus caminos.</w:t>
      </w:r>
    </w:p>
    <w:p w14:paraId="50C93CA0" w14:textId="77777777" w:rsidR="009079D4" w:rsidRPr="009079D4" w:rsidRDefault="009079D4">
      <w:pPr>
        <w:jc w:val="both"/>
        <w:rPr>
          <w:i/>
          <w:color w:val="333333"/>
          <w:sz w:val="27"/>
          <w:szCs w:val="27"/>
          <w:highlight w:val="white"/>
        </w:rPr>
      </w:pPr>
      <w:r w:rsidRPr="009079D4">
        <w:rPr>
          <w:i/>
          <w:color w:val="333333"/>
          <w:sz w:val="27"/>
          <w:szCs w:val="27"/>
          <w:highlight w:val="white"/>
        </w:rPr>
        <w:t xml:space="preserve">Comerás el fruto de tu trabajo, serás dichoso, te irá bien. </w:t>
      </w:r>
    </w:p>
    <w:p w14:paraId="3156223B" w14:textId="77777777" w:rsidR="009079D4" w:rsidRPr="009079D4" w:rsidRDefault="009079D4">
      <w:pPr>
        <w:jc w:val="both"/>
        <w:rPr>
          <w:i/>
          <w:color w:val="333333"/>
          <w:sz w:val="27"/>
          <w:szCs w:val="27"/>
          <w:highlight w:val="white"/>
        </w:rPr>
      </w:pPr>
    </w:p>
    <w:p w14:paraId="5CD98403" w14:textId="77777777" w:rsidR="009079D4" w:rsidRPr="009079D4" w:rsidRDefault="009079D4">
      <w:pPr>
        <w:jc w:val="both"/>
        <w:rPr>
          <w:i/>
          <w:color w:val="333333"/>
          <w:sz w:val="27"/>
          <w:szCs w:val="27"/>
          <w:highlight w:val="white"/>
        </w:rPr>
      </w:pPr>
      <w:proofErr w:type="gramStart"/>
      <w:r w:rsidRPr="009079D4">
        <w:rPr>
          <w:i/>
          <w:color w:val="333333"/>
          <w:sz w:val="27"/>
          <w:szCs w:val="27"/>
          <w:highlight w:val="white"/>
        </w:rPr>
        <w:t>Todos :</w:t>
      </w:r>
      <w:proofErr w:type="gramEnd"/>
      <w:r w:rsidRPr="009079D4">
        <w:rPr>
          <w:i/>
          <w:color w:val="333333"/>
          <w:sz w:val="27"/>
          <w:szCs w:val="27"/>
          <w:highlight w:val="white"/>
        </w:rPr>
        <w:t xml:space="preserve"> Ésta es la bendición del hombre que teme al Señor. </w:t>
      </w:r>
    </w:p>
    <w:p w14:paraId="650A93C8" w14:textId="77777777" w:rsidR="009079D4" w:rsidRPr="009079D4" w:rsidRDefault="009079D4">
      <w:pPr>
        <w:jc w:val="both"/>
        <w:rPr>
          <w:i/>
          <w:color w:val="333333"/>
          <w:sz w:val="27"/>
          <w:szCs w:val="27"/>
          <w:highlight w:val="white"/>
        </w:rPr>
      </w:pPr>
    </w:p>
    <w:p w14:paraId="28662F83" w14:textId="77777777" w:rsidR="009079D4" w:rsidRPr="009079D4" w:rsidRDefault="009079D4">
      <w:pPr>
        <w:jc w:val="both"/>
        <w:rPr>
          <w:i/>
          <w:color w:val="333333"/>
          <w:sz w:val="27"/>
          <w:szCs w:val="27"/>
          <w:highlight w:val="white"/>
        </w:rPr>
      </w:pPr>
      <w:r w:rsidRPr="009079D4">
        <w:rPr>
          <w:i/>
          <w:color w:val="333333"/>
          <w:sz w:val="27"/>
          <w:szCs w:val="27"/>
          <w:highlight w:val="white"/>
        </w:rPr>
        <w:t xml:space="preserve">Lector: Tu mujer como parra fecunda, en medio de tu casa; </w:t>
      </w:r>
    </w:p>
    <w:p w14:paraId="020E6427" w14:textId="77777777" w:rsidR="009079D4" w:rsidRPr="009079D4" w:rsidRDefault="009079D4">
      <w:pPr>
        <w:jc w:val="both"/>
        <w:rPr>
          <w:i/>
          <w:color w:val="333333"/>
          <w:sz w:val="27"/>
          <w:szCs w:val="27"/>
          <w:highlight w:val="white"/>
        </w:rPr>
      </w:pPr>
      <w:r w:rsidRPr="009079D4">
        <w:rPr>
          <w:i/>
          <w:color w:val="333333"/>
          <w:sz w:val="27"/>
          <w:szCs w:val="27"/>
          <w:highlight w:val="white"/>
        </w:rPr>
        <w:t xml:space="preserve">tus hijos, como renuevos de olivo, alrededor de tu mesa. </w:t>
      </w:r>
    </w:p>
    <w:p w14:paraId="0D1172AF" w14:textId="77777777" w:rsidR="009079D4" w:rsidRPr="009079D4" w:rsidRDefault="009079D4">
      <w:pPr>
        <w:jc w:val="both"/>
        <w:rPr>
          <w:i/>
          <w:color w:val="333333"/>
          <w:sz w:val="27"/>
          <w:szCs w:val="27"/>
          <w:highlight w:val="white"/>
        </w:rPr>
      </w:pPr>
    </w:p>
    <w:p w14:paraId="737685C9" w14:textId="77777777" w:rsidR="009079D4" w:rsidRPr="009079D4" w:rsidRDefault="009079D4">
      <w:pPr>
        <w:jc w:val="both"/>
        <w:rPr>
          <w:i/>
          <w:color w:val="333333"/>
          <w:sz w:val="27"/>
          <w:szCs w:val="27"/>
          <w:highlight w:val="white"/>
        </w:rPr>
      </w:pPr>
      <w:proofErr w:type="gramStart"/>
      <w:r w:rsidRPr="009079D4">
        <w:rPr>
          <w:i/>
          <w:color w:val="333333"/>
          <w:sz w:val="27"/>
          <w:szCs w:val="27"/>
          <w:highlight w:val="white"/>
        </w:rPr>
        <w:t>Todos :</w:t>
      </w:r>
      <w:proofErr w:type="gramEnd"/>
      <w:r w:rsidRPr="009079D4">
        <w:rPr>
          <w:i/>
          <w:color w:val="333333"/>
          <w:sz w:val="27"/>
          <w:szCs w:val="27"/>
          <w:highlight w:val="white"/>
        </w:rPr>
        <w:t xml:space="preserve"> Ésta es la bendición del hombre que teme al Señor. </w:t>
      </w:r>
    </w:p>
    <w:p w14:paraId="41FB1F14" w14:textId="77777777" w:rsidR="009079D4" w:rsidRPr="009079D4" w:rsidRDefault="009079D4">
      <w:pPr>
        <w:jc w:val="both"/>
        <w:rPr>
          <w:i/>
          <w:color w:val="333333"/>
          <w:sz w:val="27"/>
          <w:szCs w:val="27"/>
          <w:highlight w:val="white"/>
        </w:rPr>
      </w:pPr>
    </w:p>
    <w:p w14:paraId="7FB1AE06" w14:textId="5D7828E1" w:rsidR="009079D4" w:rsidRPr="009079D4" w:rsidRDefault="009079D4">
      <w:pPr>
        <w:jc w:val="both"/>
        <w:rPr>
          <w:i/>
          <w:color w:val="333333"/>
          <w:sz w:val="27"/>
          <w:szCs w:val="27"/>
          <w:highlight w:val="white"/>
        </w:rPr>
      </w:pPr>
      <w:r w:rsidRPr="009079D4">
        <w:rPr>
          <w:i/>
          <w:color w:val="333333"/>
          <w:sz w:val="27"/>
          <w:szCs w:val="27"/>
          <w:highlight w:val="white"/>
        </w:rPr>
        <w:t xml:space="preserve">Lector: Ésta es la bendición del hombre que teme al Señor: que el Señor te bendiga desde </w:t>
      </w:r>
      <w:proofErr w:type="spellStart"/>
      <w:r w:rsidRPr="009079D4">
        <w:rPr>
          <w:i/>
          <w:color w:val="333333"/>
          <w:sz w:val="27"/>
          <w:szCs w:val="27"/>
          <w:highlight w:val="white"/>
        </w:rPr>
        <w:t>Sión</w:t>
      </w:r>
      <w:proofErr w:type="spellEnd"/>
      <w:r w:rsidRPr="009079D4">
        <w:rPr>
          <w:i/>
          <w:color w:val="333333"/>
          <w:sz w:val="27"/>
          <w:szCs w:val="27"/>
          <w:highlight w:val="white"/>
        </w:rPr>
        <w:t>, que veas la prosperidad de Jerusalén todos los días de tu vida; Que veas a los hijos de tus hijos. ¡Paz a Israel!</w:t>
      </w:r>
    </w:p>
    <w:p w14:paraId="65C531C7" w14:textId="77777777" w:rsidR="009079D4" w:rsidRDefault="009079D4">
      <w:pPr>
        <w:jc w:val="both"/>
        <w:rPr>
          <w:color w:val="333333"/>
          <w:sz w:val="27"/>
          <w:szCs w:val="27"/>
          <w:highlight w:val="white"/>
        </w:rPr>
      </w:pPr>
    </w:p>
    <w:p w14:paraId="1EC24B48" w14:textId="1ECEDAE8" w:rsidR="009079D4" w:rsidRDefault="009079D4">
      <w:pPr>
        <w:jc w:val="both"/>
        <w:rPr>
          <w:color w:val="333333"/>
          <w:sz w:val="27"/>
          <w:szCs w:val="27"/>
          <w:highlight w:val="white"/>
        </w:rPr>
      </w:pPr>
    </w:p>
    <w:p w14:paraId="0000003D" w14:textId="2EA78CE0" w:rsidR="00111B0A" w:rsidRDefault="00DF2DF3">
      <w:pPr>
        <w:jc w:val="both"/>
        <w:rPr>
          <w:color w:val="333333"/>
          <w:sz w:val="27"/>
          <w:szCs w:val="27"/>
          <w:highlight w:val="white"/>
        </w:rPr>
      </w:pPr>
      <w:r>
        <w:rPr>
          <w:color w:val="333333"/>
          <w:sz w:val="27"/>
          <w:szCs w:val="27"/>
          <w:highlight w:val="white"/>
        </w:rPr>
        <w:t xml:space="preserve">Lector: En el </w:t>
      </w:r>
      <w:r w:rsidR="009079D4">
        <w:rPr>
          <w:color w:val="333333"/>
          <w:sz w:val="27"/>
          <w:szCs w:val="27"/>
          <w:highlight w:val="white"/>
        </w:rPr>
        <w:t>nº 790</w:t>
      </w:r>
      <w:r>
        <w:rPr>
          <w:color w:val="333333"/>
          <w:sz w:val="27"/>
          <w:szCs w:val="27"/>
          <w:highlight w:val="white"/>
        </w:rPr>
        <w:t xml:space="preserve"> del Catecismo de la Iglesia Católica se nos dice que</w:t>
      </w:r>
      <w:r w:rsidR="009079D4">
        <w:rPr>
          <w:color w:val="333333"/>
          <w:sz w:val="27"/>
          <w:szCs w:val="27"/>
          <w:highlight w:val="white"/>
        </w:rPr>
        <w:t xml:space="preserve"> </w:t>
      </w:r>
      <w:r>
        <w:rPr>
          <w:color w:val="333333"/>
          <w:sz w:val="27"/>
          <w:szCs w:val="27"/>
          <w:highlight w:val="white"/>
        </w:rPr>
        <w:t>“</w:t>
      </w:r>
      <w:r w:rsidR="009079D4">
        <w:rPr>
          <w:color w:val="333333"/>
          <w:sz w:val="27"/>
          <w:szCs w:val="27"/>
          <w:highlight w:val="white"/>
        </w:rPr>
        <w:t>Los creyentes que responden a la Palabra de Dios y se hacen miembros del Cuerpo de Cristo, quedan estrechamente unidos a Cristo: "La vida de Cristo se comunica a los creyentes, que se unen a Cristo, muerto y glorif</w:t>
      </w:r>
      <w:r w:rsidR="009079D4">
        <w:rPr>
          <w:color w:val="333333"/>
          <w:sz w:val="27"/>
          <w:szCs w:val="27"/>
          <w:highlight w:val="white"/>
        </w:rPr>
        <w:t>icado, por medio de los sacramentos de un</w:t>
      </w:r>
      <w:r>
        <w:rPr>
          <w:color w:val="333333"/>
          <w:sz w:val="27"/>
          <w:szCs w:val="27"/>
          <w:highlight w:val="white"/>
        </w:rPr>
        <w:t>a manera misteriosa pero real" (Lumen Gentium 7)”.</w:t>
      </w:r>
    </w:p>
    <w:p w14:paraId="0000003E" w14:textId="77777777" w:rsidR="00111B0A" w:rsidRDefault="00111B0A">
      <w:pPr>
        <w:jc w:val="both"/>
        <w:rPr>
          <w:color w:val="333333"/>
          <w:sz w:val="27"/>
          <w:szCs w:val="27"/>
          <w:highlight w:val="white"/>
        </w:rPr>
      </w:pPr>
    </w:p>
    <w:p w14:paraId="00000042" w14:textId="72195F72" w:rsidR="00111B0A" w:rsidRDefault="009079D4">
      <w:pPr>
        <w:jc w:val="both"/>
        <w:rPr>
          <w:color w:val="333333"/>
          <w:sz w:val="27"/>
          <w:szCs w:val="27"/>
          <w:highlight w:val="white"/>
        </w:rPr>
      </w:pPr>
      <w:r>
        <w:rPr>
          <w:color w:val="333333"/>
          <w:sz w:val="27"/>
          <w:szCs w:val="27"/>
          <w:highlight w:val="white"/>
        </w:rPr>
        <w:t>Monitor:</w:t>
      </w:r>
      <w:r w:rsidR="00DF2DF3">
        <w:rPr>
          <w:color w:val="333333"/>
          <w:sz w:val="27"/>
          <w:szCs w:val="27"/>
          <w:highlight w:val="white"/>
        </w:rPr>
        <w:t xml:space="preserve"> “</w:t>
      </w:r>
      <w:r>
        <w:rPr>
          <w:color w:val="333333"/>
          <w:sz w:val="27"/>
          <w:szCs w:val="27"/>
          <w:highlight w:val="white"/>
        </w:rPr>
        <w:t>La vida sacramental nos ha</w:t>
      </w:r>
      <w:r>
        <w:rPr>
          <w:color w:val="333333"/>
          <w:sz w:val="27"/>
          <w:szCs w:val="27"/>
          <w:highlight w:val="white"/>
        </w:rPr>
        <w:t xml:space="preserve">ce vivir con Cristo, por Cristo, en Cristo y para Cristo. Los esposos cristianos testimonian con su compromiso matrimonial que forman un sólo corazón y una </w:t>
      </w:r>
      <w:r w:rsidR="00DF2DF3">
        <w:rPr>
          <w:color w:val="333333"/>
          <w:sz w:val="27"/>
          <w:szCs w:val="27"/>
          <w:highlight w:val="white"/>
        </w:rPr>
        <w:t>sola</w:t>
      </w:r>
      <w:r>
        <w:rPr>
          <w:color w:val="333333"/>
          <w:sz w:val="27"/>
          <w:szCs w:val="27"/>
          <w:highlight w:val="white"/>
        </w:rPr>
        <w:t xml:space="preserve"> alma</w:t>
      </w:r>
      <w:r w:rsidR="00DF2DF3">
        <w:rPr>
          <w:color w:val="333333"/>
          <w:sz w:val="27"/>
          <w:szCs w:val="27"/>
          <w:highlight w:val="white"/>
        </w:rPr>
        <w:t>”</w:t>
      </w:r>
      <w:r>
        <w:rPr>
          <w:color w:val="333333"/>
          <w:sz w:val="27"/>
          <w:szCs w:val="27"/>
          <w:highlight w:val="white"/>
        </w:rPr>
        <w:t>.</w:t>
      </w:r>
      <w:r w:rsidR="00DF2DF3">
        <w:rPr>
          <w:color w:val="333333"/>
          <w:sz w:val="27"/>
          <w:szCs w:val="27"/>
          <w:highlight w:val="white"/>
        </w:rPr>
        <w:t xml:space="preserve"> Os invitamos ahora a reflexionar </w:t>
      </w:r>
      <w:r>
        <w:rPr>
          <w:color w:val="333333"/>
          <w:sz w:val="27"/>
          <w:szCs w:val="27"/>
          <w:highlight w:val="white"/>
        </w:rPr>
        <w:t>con estas preguntas</w:t>
      </w:r>
      <w:r>
        <w:rPr>
          <w:color w:val="333333"/>
          <w:sz w:val="27"/>
          <w:szCs w:val="27"/>
          <w:highlight w:val="white"/>
        </w:rPr>
        <w:t>:</w:t>
      </w:r>
    </w:p>
    <w:p w14:paraId="00000043" w14:textId="77777777" w:rsidR="00111B0A" w:rsidRDefault="00111B0A">
      <w:pPr>
        <w:jc w:val="both"/>
        <w:rPr>
          <w:color w:val="333333"/>
          <w:sz w:val="27"/>
          <w:szCs w:val="27"/>
          <w:highlight w:val="white"/>
        </w:rPr>
      </w:pPr>
    </w:p>
    <w:p w14:paraId="00000044" w14:textId="77777777" w:rsidR="00111B0A" w:rsidRDefault="009079D4">
      <w:pPr>
        <w:jc w:val="both"/>
        <w:rPr>
          <w:color w:val="333333"/>
          <w:sz w:val="27"/>
          <w:szCs w:val="27"/>
          <w:highlight w:val="white"/>
        </w:rPr>
      </w:pPr>
      <w:r>
        <w:rPr>
          <w:color w:val="333333"/>
          <w:sz w:val="27"/>
          <w:szCs w:val="27"/>
          <w:highlight w:val="white"/>
        </w:rPr>
        <w:t>1- ¿Veo en mi esp</w:t>
      </w:r>
      <w:r>
        <w:rPr>
          <w:color w:val="333333"/>
          <w:sz w:val="27"/>
          <w:szCs w:val="27"/>
          <w:highlight w:val="white"/>
        </w:rPr>
        <w:t>oso/a la fidelidad de Dios?</w:t>
      </w:r>
    </w:p>
    <w:p w14:paraId="00000045" w14:textId="77777777" w:rsidR="00111B0A" w:rsidRDefault="009079D4">
      <w:pPr>
        <w:jc w:val="both"/>
        <w:rPr>
          <w:color w:val="333333"/>
          <w:sz w:val="27"/>
          <w:szCs w:val="27"/>
          <w:highlight w:val="white"/>
        </w:rPr>
      </w:pPr>
      <w:r>
        <w:rPr>
          <w:color w:val="333333"/>
          <w:sz w:val="27"/>
          <w:szCs w:val="27"/>
          <w:highlight w:val="white"/>
        </w:rPr>
        <w:t>2- ¿Mi corazón y mi vida expresan esta fidelidad?</w:t>
      </w:r>
    </w:p>
    <w:p w14:paraId="00000046" w14:textId="77777777" w:rsidR="00111B0A" w:rsidRDefault="009079D4">
      <w:pPr>
        <w:jc w:val="both"/>
        <w:rPr>
          <w:color w:val="333333"/>
          <w:sz w:val="27"/>
          <w:szCs w:val="27"/>
          <w:highlight w:val="white"/>
        </w:rPr>
      </w:pPr>
      <w:r>
        <w:rPr>
          <w:color w:val="333333"/>
          <w:sz w:val="27"/>
          <w:szCs w:val="27"/>
          <w:highlight w:val="white"/>
        </w:rPr>
        <w:t>3- ¿En qué debo pedir perdón? ¿En qué debo mejorar?</w:t>
      </w:r>
    </w:p>
    <w:p w14:paraId="00000047" w14:textId="77777777" w:rsidR="00111B0A" w:rsidRDefault="00111B0A">
      <w:pPr>
        <w:jc w:val="both"/>
        <w:rPr>
          <w:color w:val="333333"/>
          <w:sz w:val="27"/>
          <w:szCs w:val="27"/>
          <w:highlight w:val="white"/>
        </w:rPr>
      </w:pPr>
    </w:p>
    <w:p w14:paraId="09DF0651" w14:textId="5393FDBA" w:rsidR="00DF2DF3" w:rsidRDefault="00DF2DF3">
      <w:pPr>
        <w:jc w:val="both"/>
        <w:rPr>
          <w:color w:val="333333"/>
          <w:sz w:val="27"/>
          <w:szCs w:val="27"/>
          <w:highlight w:val="white"/>
        </w:rPr>
      </w:pPr>
      <w:r>
        <w:rPr>
          <w:color w:val="333333"/>
          <w:sz w:val="27"/>
          <w:szCs w:val="27"/>
          <w:highlight w:val="white"/>
        </w:rPr>
        <w:t>(Tiempo de silencio)</w:t>
      </w:r>
    </w:p>
    <w:p w14:paraId="6F79A2EE" w14:textId="286C86EA" w:rsidR="00DF2DF3" w:rsidRDefault="00DF2DF3">
      <w:pPr>
        <w:jc w:val="both"/>
        <w:rPr>
          <w:color w:val="333333"/>
          <w:sz w:val="27"/>
          <w:szCs w:val="27"/>
          <w:highlight w:val="white"/>
        </w:rPr>
      </w:pPr>
    </w:p>
    <w:p w14:paraId="66807B9F" w14:textId="071E4A39" w:rsidR="00DF2DF3" w:rsidRDefault="00DF2DF3">
      <w:pPr>
        <w:jc w:val="both"/>
        <w:rPr>
          <w:color w:val="333333"/>
          <w:sz w:val="27"/>
          <w:szCs w:val="27"/>
          <w:highlight w:val="white"/>
        </w:rPr>
      </w:pPr>
      <w:r>
        <w:rPr>
          <w:color w:val="333333"/>
          <w:sz w:val="27"/>
          <w:szCs w:val="27"/>
          <w:highlight w:val="white"/>
        </w:rPr>
        <w:lastRenderedPageBreak/>
        <w:t>Monitor: Nos ponemos en pie</w:t>
      </w:r>
    </w:p>
    <w:p w14:paraId="06D308F4" w14:textId="77777777" w:rsidR="00DF2DF3" w:rsidRDefault="00DF2DF3">
      <w:pPr>
        <w:jc w:val="both"/>
        <w:rPr>
          <w:color w:val="333333"/>
          <w:sz w:val="27"/>
          <w:szCs w:val="27"/>
          <w:highlight w:val="white"/>
        </w:rPr>
      </w:pPr>
    </w:p>
    <w:p w14:paraId="00000048" w14:textId="79010539" w:rsidR="00111B0A" w:rsidRDefault="00DF2DF3">
      <w:pPr>
        <w:jc w:val="both"/>
        <w:rPr>
          <w:color w:val="333333"/>
          <w:sz w:val="27"/>
          <w:szCs w:val="27"/>
          <w:highlight w:val="white"/>
        </w:rPr>
      </w:pPr>
      <w:r>
        <w:rPr>
          <w:color w:val="333333"/>
          <w:sz w:val="27"/>
          <w:szCs w:val="27"/>
          <w:highlight w:val="white"/>
        </w:rPr>
        <w:t xml:space="preserve">Presidente: Vamos a pronunciar sobre vuestros anillos, signo de vuestro amor </w:t>
      </w:r>
      <w:proofErr w:type="spellStart"/>
      <w:r>
        <w:rPr>
          <w:color w:val="333333"/>
          <w:sz w:val="27"/>
          <w:szCs w:val="27"/>
          <w:highlight w:val="white"/>
        </w:rPr>
        <w:t>esponsal</w:t>
      </w:r>
      <w:proofErr w:type="spellEnd"/>
      <w:r>
        <w:rPr>
          <w:color w:val="333333"/>
          <w:sz w:val="27"/>
          <w:szCs w:val="27"/>
          <w:highlight w:val="white"/>
        </w:rPr>
        <w:t>, una oración de bendición:</w:t>
      </w:r>
    </w:p>
    <w:p w14:paraId="00000049" w14:textId="77777777" w:rsidR="00111B0A" w:rsidRDefault="00111B0A">
      <w:pPr>
        <w:jc w:val="both"/>
        <w:rPr>
          <w:color w:val="333333"/>
          <w:sz w:val="27"/>
          <w:szCs w:val="27"/>
          <w:highlight w:val="white"/>
        </w:rPr>
      </w:pPr>
    </w:p>
    <w:p w14:paraId="0000004A" w14:textId="77777777" w:rsidR="00111B0A" w:rsidRDefault="009079D4">
      <w:pPr>
        <w:jc w:val="center"/>
        <w:rPr>
          <w:color w:val="333333"/>
          <w:sz w:val="27"/>
          <w:szCs w:val="27"/>
          <w:highlight w:val="white"/>
        </w:rPr>
      </w:pPr>
      <w:r>
        <w:rPr>
          <w:color w:val="333333"/>
          <w:sz w:val="27"/>
          <w:szCs w:val="27"/>
          <w:highlight w:val="white"/>
        </w:rPr>
        <w:t>Acrecienta y santifica, Señor, el amor de tus servidores</w:t>
      </w:r>
    </w:p>
    <w:p w14:paraId="0000004B" w14:textId="0516C739" w:rsidR="00111B0A" w:rsidRDefault="009079D4">
      <w:pPr>
        <w:jc w:val="center"/>
        <w:rPr>
          <w:color w:val="333333"/>
          <w:sz w:val="27"/>
          <w:szCs w:val="27"/>
          <w:highlight w:val="white"/>
        </w:rPr>
      </w:pPr>
      <w:r>
        <w:rPr>
          <w:color w:val="333333"/>
          <w:sz w:val="27"/>
          <w:szCs w:val="27"/>
          <w:highlight w:val="white"/>
        </w:rPr>
        <w:t xml:space="preserve"> y, pues se entregaron mutu</w:t>
      </w:r>
      <w:r>
        <w:rPr>
          <w:color w:val="333333"/>
          <w:sz w:val="27"/>
          <w:szCs w:val="27"/>
          <w:highlight w:val="white"/>
        </w:rPr>
        <w:t>amente estos anillos</w:t>
      </w:r>
      <w:r>
        <w:rPr>
          <w:color w:val="333333"/>
          <w:sz w:val="27"/>
          <w:szCs w:val="27"/>
          <w:highlight w:val="white"/>
        </w:rPr>
        <w:t xml:space="preserve"> en señal de fidelidad,</w:t>
      </w:r>
    </w:p>
    <w:p w14:paraId="0000004C" w14:textId="77777777" w:rsidR="00111B0A" w:rsidRDefault="009079D4">
      <w:pPr>
        <w:jc w:val="center"/>
        <w:rPr>
          <w:color w:val="333333"/>
          <w:sz w:val="27"/>
          <w:szCs w:val="27"/>
          <w:highlight w:val="white"/>
        </w:rPr>
      </w:pPr>
      <w:r>
        <w:rPr>
          <w:color w:val="333333"/>
          <w:sz w:val="27"/>
          <w:szCs w:val="27"/>
          <w:highlight w:val="white"/>
        </w:rPr>
        <w:t xml:space="preserve"> haz que progresen en la gracia del sacramento.</w:t>
      </w:r>
    </w:p>
    <w:p w14:paraId="0000004D" w14:textId="55E59C10" w:rsidR="00111B0A" w:rsidRDefault="009079D4">
      <w:pPr>
        <w:jc w:val="center"/>
        <w:rPr>
          <w:color w:val="333333"/>
          <w:sz w:val="27"/>
          <w:szCs w:val="27"/>
          <w:highlight w:val="white"/>
        </w:rPr>
      </w:pPr>
      <w:r>
        <w:rPr>
          <w:color w:val="333333"/>
          <w:sz w:val="27"/>
          <w:szCs w:val="27"/>
          <w:highlight w:val="white"/>
        </w:rPr>
        <w:t xml:space="preserve">  Por Jesucristo nuestro Señor. Amén</w:t>
      </w:r>
    </w:p>
    <w:p w14:paraId="64A10127" w14:textId="0FB6323A" w:rsidR="00DF2DF3" w:rsidRDefault="00DF2DF3">
      <w:pPr>
        <w:jc w:val="center"/>
        <w:rPr>
          <w:color w:val="333333"/>
          <w:sz w:val="27"/>
          <w:szCs w:val="27"/>
          <w:highlight w:val="white"/>
        </w:rPr>
      </w:pPr>
    </w:p>
    <w:p w14:paraId="5BB1949D" w14:textId="7F1F94B3" w:rsidR="00DF2DF3" w:rsidRDefault="00DF2DF3" w:rsidP="00DF2DF3">
      <w:pPr>
        <w:jc w:val="both"/>
        <w:rPr>
          <w:color w:val="333333"/>
          <w:sz w:val="27"/>
          <w:szCs w:val="27"/>
          <w:highlight w:val="white"/>
        </w:rPr>
      </w:pPr>
      <w:r>
        <w:rPr>
          <w:color w:val="333333"/>
          <w:sz w:val="27"/>
          <w:szCs w:val="27"/>
          <w:highlight w:val="white"/>
        </w:rPr>
        <w:t>Monitor: Podéis volver a poneros los anillos. Y a continuación nos sentamos.</w:t>
      </w:r>
    </w:p>
    <w:p w14:paraId="61A93831" w14:textId="33DD9BC6" w:rsidR="00DF2DF3" w:rsidRDefault="00DF2DF3" w:rsidP="00DF2DF3">
      <w:pPr>
        <w:jc w:val="both"/>
        <w:rPr>
          <w:color w:val="333333"/>
          <w:sz w:val="27"/>
          <w:szCs w:val="27"/>
          <w:highlight w:val="white"/>
        </w:rPr>
      </w:pPr>
    </w:p>
    <w:p w14:paraId="0000005A" w14:textId="77777777" w:rsidR="00111B0A" w:rsidRDefault="00111B0A">
      <w:pPr>
        <w:jc w:val="both"/>
        <w:rPr>
          <w:b/>
          <w:color w:val="333333"/>
          <w:sz w:val="27"/>
          <w:szCs w:val="27"/>
          <w:highlight w:val="white"/>
        </w:rPr>
      </w:pPr>
    </w:p>
    <w:p w14:paraId="419DC29D" w14:textId="77777777" w:rsidR="009079D4" w:rsidRDefault="009079D4">
      <w:pPr>
        <w:jc w:val="both"/>
        <w:rPr>
          <w:b/>
          <w:color w:val="333333"/>
          <w:sz w:val="27"/>
          <w:szCs w:val="27"/>
          <w:highlight w:val="white"/>
        </w:rPr>
      </w:pPr>
    </w:p>
    <w:p w14:paraId="0000005B" w14:textId="6736EFE3" w:rsidR="00111B0A" w:rsidRDefault="009079D4">
      <w:pPr>
        <w:jc w:val="both"/>
        <w:rPr>
          <w:b/>
          <w:color w:val="333333"/>
          <w:sz w:val="27"/>
          <w:szCs w:val="27"/>
          <w:highlight w:val="white"/>
        </w:rPr>
      </w:pPr>
      <w:bookmarkStart w:id="0" w:name="_GoBack"/>
      <w:bookmarkEnd w:id="0"/>
      <w:r>
        <w:rPr>
          <w:b/>
          <w:color w:val="333333"/>
          <w:sz w:val="27"/>
          <w:szCs w:val="27"/>
          <w:highlight w:val="white"/>
        </w:rPr>
        <w:t>III. TEMPLO DEL ESPÍRITU SANTO</w:t>
      </w:r>
    </w:p>
    <w:p w14:paraId="0000005C" w14:textId="77777777" w:rsidR="00111B0A" w:rsidRDefault="00111B0A">
      <w:pPr>
        <w:jc w:val="both"/>
        <w:rPr>
          <w:color w:val="333333"/>
          <w:sz w:val="27"/>
          <w:szCs w:val="27"/>
          <w:highlight w:val="white"/>
        </w:rPr>
      </w:pPr>
    </w:p>
    <w:p w14:paraId="6E7C5E3C" w14:textId="77777777" w:rsidR="009079D4" w:rsidRDefault="009079D4">
      <w:pPr>
        <w:jc w:val="both"/>
        <w:rPr>
          <w:color w:val="333333"/>
          <w:sz w:val="27"/>
          <w:szCs w:val="27"/>
          <w:highlight w:val="white"/>
        </w:rPr>
      </w:pPr>
    </w:p>
    <w:p w14:paraId="0000005D" w14:textId="559B97E5" w:rsidR="00111B0A" w:rsidRDefault="009079D4">
      <w:pPr>
        <w:jc w:val="both"/>
        <w:rPr>
          <w:color w:val="333333"/>
          <w:sz w:val="27"/>
          <w:szCs w:val="27"/>
          <w:highlight w:val="white"/>
        </w:rPr>
      </w:pPr>
      <w:r>
        <w:rPr>
          <w:color w:val="333333"/>
          <w:sz w:val="27"/>
          <w:szCs w:val="27"/>
          <w:highlight w:val="white"/>
        </w:rPr>
        <w:t>Lector: Leemos en el nº 797 del Catecismo de la Iglesia Católica</w:t>
      </w:r>
      <w:r>
        <w:rPr>
          <w:color w:val="333333"/>
          <w:sz w:val="27"/>
          <w:szCs w:val="27"/>
          <w:highlight w:val="white"/>
        </w:rPr>
        <w:t xml:space="preserve"> que “</w:t>
      </w:r>
      <w:r>
        <w:rPr>
          <w:color w:val="333333"/>
          <w:sz w:val="27"/>
          <w:szCs w:val="27"/>
          <w:highlight w:val="white"/>
        </w:rPr>
        <w:t>El Espíritu Santo hace de la Iglesia "el Templo del Dios vivo"</w:t>
      </w:r>
      <w:r>
        <w:rPr>
          <w:color w:val="333333"/>
          <w:sz w:val="27"/>
          <w:szCs w:val="27"/>
          <w:highlight w:val="white"/>
        </w:rPr>
        <w:t>:  «En efecto, es a la misma Iglesia, a la que ha sido confiado el "don de Dios" [...] Es en ella donde se ha depositado la comunión con Cristo, es deci</w:t>
      </w:r>
      <w:r>
        <w:rPr>
          <w:color w:val="333333"/>
          <w:sz w:val="27"/>
          <w:szCs w:val="27"/>
          <w:highlight w:val="white"/>
        </w:rPr>
        <w:t xml:space="preserve">r, el Espíritu Santo, arras de la incorruptibilidad, confirmación de nuestra fe y escala de nuestra ascensión hacia Dios [...] Porque allí donde está la Iglesia, allí está también el Espíritu de Dios; y allí donde está el Espíritu de Dios, está la Iglesia </w:t>
      </w:r>
      <w:r>
        <w:rPr>
          <w:color w:val="333333"/>
          <w:sz w:val="27"/>
          <w:szCs w:val="27"/>
          <w:highlight w:val="white"/>
        </w:rPr>
        <w:t xml:space="preserve">y toda gracia» (San Ireneo de Lyon, </w:t>
      </w:r>
      <w:proofErr w:type="spellStart"/>
      <w:r>
        <w:rPr>
          <w:color w:val="333333"/>
          <w:sz w:val="27"/>
          <w:szCs w:val="27"/>
          <w:highlight w:val="white"/>
        </w:rPr>
        <w:t>Adversus</w:t>
      </w:r>
      <w:proofErr w:type="spellEnd"/>
      <w:r>
        <w:rPr>
          <w:color w:val="333333"/>
          <w:sz w:val="27"/>
          <w:szCs w:val="27"/>
          <w:highlight w:val="white"/>
        </w:rPr>
        <w:t xml:space="preserve"> </w:t>
      </w:r>
      <w:proofErr w:type="spellStart"/>
      <w:r>
        <w:rPr>
          <w:color w:val="333333"/>
          <w:sz w:val="27"/>
          <w:szCs w:val="27"/>
          <w:highlight w:val="white"/>
        </w:rPr>
        <w:t>haereses</w:t>
      </w:r>
      <w:proofErr w:type="spellEnd"/>
      <w:r>
        <w:rPr>
          <w:color w:val="333333"/>
          <w:sz w:val="27"/>
          <w:szCs w:val="27"/>
          <w:highlight w:val="white"/>
        </w:rPr>
        <w:t xml:space="preserve">, 3, 24, 1).El Espíritu Santo es "el principio de toda acción vital y verdaderamente saludable en todas las partes del cuerpo" (Pío XII, </w:t>
      </w:r>
      <w:hyperlink r:id="rId5">
        <w:proofErr w:type="spellStart"/>
        <w:r>
          <w:rPr>
            <w:i/>
            <w:color w:val="333333"/>
            <w:sz w:val="27"/>
            <w:szCs w:val="27"/>
            <w:highlight w:val="white"/>
            <w:u w:val="single"/>
          </w:rPr>
          <w:t>Mystici</w:t>
        </w:r>
        <w:proofErr w:type="spellEnd"/>
        <w:r>
          <w:rPr>
            <w:i/>
            <w:color w:val="333333"/>
            <w:sz w:val="27"/>
            <w:szCs w:val="27"/>
            <w:highlight w:val="white"/>
            <w:u w:val="single"/>
          </w:rPr>
          <w:t xml:space="preserve"> </w:t>
        </w:r>
        <w:proofErr w:type="spellStart"/>
        <w:r>
          <w:rPr>
            <w:i/>
            <w:color w:val="333333"/>
            <w:sz w:val="27"/>
            <w:szCs w:val="27"/>
            <w:highlight w:val="white"/>
            <w:u w:val="single"/>
          </w:rPr>
          <w:t>Corporis</w:t>
        </w:r>
        <w:proofErr w:type="spellEnd"/>
      </w:hyperlink>
      <w:r>
        <w:rPr>
          <w:color w:val="333333"/>
          <w:sz w:val="27"/>
          <w:szCs w:val="27"/>
          <w:highlight w:val="white"/>
        </w:rPr>
        <w:t>: DS 3808).”</w:t>
      </w:r>
      <w:r>
        <w:rPr>
          <w:color w:val="333333"/>
          <w:sz w:val="27"/>
          <w:szCs w:val="27"/>
          <w:highlight w:val="white"/>
        </w:rPr>
        <w:t xml:space="preserve"> </w:t>
      </w:r>
    </w:p>
    <w:p w14:paraId="0000005E" w14:textId="77777777" w:rsidR="00111B0A" w:rsidRDefault="00111B0A">
      <w:pPr>
        <w:jc w:val="both"/>
        <w:rPr>
          <w:color w:val="333333"/>
          <w:sz w:val="27"/>
          <w:szCs w:val="27"/>
          <w:highlight w:val="white"/>
        </w:rPr>
      </w:pPr>
    </w:p>
    <w:p w14:paraId="00000060" w14:textId="67152990" w:rsidR="00111B0A" w:rsidRDefault="009079D4">
      <w:pPr>
        <w:jc w:val="both"/>
        <w:rPr>
          <w:i/>
          <w:color w:val="333333"/>
          <w:sz w:val="27"/>
          <w:szCs w:val="27"/>
          <w:highlight w:val="white"/>
        </w:rPr>
      </w:pPr>
      <w:r>
        <w:rPr>
          <w:color w:val="333333"/>
          <w:sz w:val="27"/>
          <w:szCs w:val="27"/>
          <w:highlight w:val="white"/>
        </w:rPr>
        <w:t xml:space="preserve">Monitor: </w:t>
      </w:r>
      <w:r>
        <w:rPr>
          <w:color w:val="333333"/>
          <w:sz w:val="27"/>
          <w:szCs w:val="27"/>
          <w:highlight w:val="white"/>
        </w:rPr>
        <w:t>Aquello que acogemos en nuestras vidas es lo que cada uno podemos entregar. En nuestro m</w:t>
      </w:r>
      <w:r>
        <w:rPr>
          <w:color w:val="333333"/>
          <w:sz w:val="27"/>
          <w:szCs w:val="27"/>
          <w:highlight w:val="white"/>
        </w:rPr>
        <w:t>atrimonio Dios va construyendo un Templo en el que somos</w:t>
      </w:r>
      <w:r>
        <w:rPr>
          <w:color w:val="333333"/>
          <w:sz w:val="27"/>
          <w:szCs w:val="27"/>
          <w:highlight w:val="white"/>
        </w:rPr>
        <w:t xml:space="preserve"> acogidos y acogemos a nuestra familia. Como prenda de esta donación también nos entregamos nosotros el día de nuestra Boda con el signo de las arras. Os invitamos a acercaros al altar para presentar al Señor un compromiso que pueda ayudaros a renovar vuestro matrimonio. </w:t>
      </w:r>
    </w:p>
    <w:p w14:paraId="00000061" w14:textId="3A5D3EBC" w:rsidR="00111B0A" w:rsidRDefault="009079D4">
      <w:pPr>
        <w:jc w:val="both"/>
        <w:rPr>
          <w:color w:val="333333"/>
          <w:sz w:val="27"/>
          <w:szCs w:val="27"/>
          <w:highlight w:val="white"/>
        </w:rPr>
      </w:pPr>
      <w:r>
        <w:rPr>
          <w:color w:val="333333"/>
          <w:sz w:val="27"/>
          <w:szCs w:val="27"/>
          <w:highlight w:val="white"/>
        </w:rPr>
        <w:br/>
        <w:t>(Lo</w:t>
      </w:r>
      <w:r>
        <w:rPr>
          <w:color w:val="333333"/>
          <w:sz w:val="27"/>
          <w:szCs w:val="27"/>
          <w:highlight w:val="white"/>
        </w:rPr>
        <w:t>s esposos en este momento pueden acercarse delante del altar y ofrecer al Señor vivir una obra de misericordia corporal y otra espiritual de manera especial como compromiso matrimonial, que previamente se han entregado en una hoja preparada).</w:t>
      </w:r>
    </w:p>
    <w:p w14:paraId="263C8A31" w14:textId="7B8E2FBF" w:rsidR="009079D4" w:rsidRDefault="009079D4">
      <w:pPr>
        <w:jc w:val="both"/>
        <w:rPr>
          <w:color w:val="333333"/>
          <w:sz w:val="27"/>
          <w:szCs w:val="27"/>
          <w:highlight w:val="white"/>
        </w:rPr>
      </w:pPr>
    </w:p>
    <w:p w14:paraId="18CAAA33" w14:textId="367C440C" w:rsidR="009079D4" w:rsidRDefault="009079D4">
      <w:pPr>
        <w:jc w:val="both"/>
        <w:rPr>
          <w:i/>
          <w:color w:val="333333"/>
          <w:sz w:val="27"/>
          <w:szCs w:val="27"/>
          <w:highlight w:val="white"/>
        </w:rPr>
      </w:pPr>
      <w:r>
        <w:rPr>
          <w:color w:val="333333"/>
          <w:sz w:val="27"/>
          <w:szCs w:val="27"/>
          <w:highlight w:val="white"/>
        </w:rPr>
        <w:t>(Cantos, mientras los esposos se van acercando al altar).</w:t>
      </w:r>
    </w:p>
    <w:p w14:paraId="00000067" w14:textId="0E9777F6" w:rsidR="00111B0A" w:rsidRDefault="009079D4">
      <w:pPr>
        <w:jc w:val="both"/>
        <w:rPr>
          <w:color w:val="333333"/>
          <w:sz w:val="27"/>
          <w:szCs w:val="27"/>
          <w:highlight w:val="white"/>
        </w:rPr>
      </w:pPr>
      <w:r>
        <w:rPr>
          <w:color w:val="333333"/>
          <w:sz w:val="27"/>
          <w:szCs w:val="27"/>
          <w:highlight w:val="white"/>
        </w:rPr>
        <w:lastRenderedPageBreak/>
        <w:br/>
        <w:t>PROCLAMACIÓN DEL EVANGELIO</w:t>
      </w:r>
    </w:p>
    <w:p w14:paraId="00000069" w14:textId="77777777" w:rsidR="00111B0A" w:rsidRDefault="00111B0A">
      <w:pPr>
        <w:jc w:val="both"/>
        <w:rPr>
          <w:color w:val="333333"/>
          <w:sz w:val="27"/>
          <w:szCs w:val="27"/>
          <w:highlight w:val="white"/>
        </w:rPr>
      </w:pPr>
    </w:p>
    <w:p w14:paraId="1E5207DC" w14:textId="77777777" w:rsidR="009079D4" w:rsidRDefault="009079D4">
      <w:pPr>
        <w:jc w:val="both"/>
        <w:rPr>
          <w:color w:val="333333"/>
          <w:sz w:val="27"/>
          <w:szCs w:val="27"/>
          <w:highlight w:val="white"/>
        </w:rPr>
      </w:pPr>
      <w:r>
        <w:rPr>
          <w:color w:val="333333"/>
          <w:sz w:val="27"/>
          <w:szCs w:val="27"/>
          <w:highlight w:val="white"/>
        </w:rPr>
        <w:t>Lectura del Santo</w:t>
      </w:r>
      <w:r>
        <w:rPr>
          <w:color w:val="333333"/>
          <w:sz w:val="27"/>
          <w:szCs w:val="27"/>
          <w:highlight w:val="white"/>
        </w:rPr>
        <w:t xml:space="preserve"> Evangelio según San</w:t>
      </w:r>
      <w:r>
        <w:rPr>
          <w:color w:val="333333"/>
          <w:sz w:val="27"/>
          <w:szCs w:val="27"/>
          <w:highlight w:val="white"/>
        </w:rPr>
        <w:t xml:space="preserve"> </w:t>
      </w:r>
      <w:r>
        <w:rPr>
          <w:color w:val="333333"/>
          <w:sz w:val="27"/>
          <w:szCs w:val="27"/>
          <w:highlight w:val="white"/>
        </w:rPr>
        <w:t xml:space="preserve">Mateo </w:t>
      </w:r>
    </w:p>
    <w:p w14:paraId="58B33835" w14:textId="77777777" w:rsidR="009079D4" w:rsidRDefault="009079D4">
      <w:pPr>
        <w:jc w:val="both"/>
        <w:rPr>
          <w:color w:val="333333"/>
          <w:sz w:val="27"/>
          <w:szCs w:val="27"/>
          <w:highlight w:val="white"/>
        </w:rPr>
      </w:pPr>
    </w:p>
    <w:p w14:paraId="5622450F" w14:textId="749A036E" w:rsidR="009079D4" w:rsidRPr="009079D4" w:rsidRDefault="009079D4">
      <w:pPr>
        <w:jc w:val="both"/>
        <w:rPr>
          <w:i/>
          <w:color w:val="333333"/>
          <w:sz w:val="27"/>
          <w:szCs w:val="27"/>
          <w:highlight w:val="white"/>
        </w:rPr>
      </w:pPr>
      <w:r w:rsidRPr="009079D4">
        <w:rPr>
          <w:i/>
          <w:color w:val="333333"/>
          <w:sz w:val="27"/>
          <w:szCs w:val="27"/>
          <w:highlight w:val="white"/>
        </w:rPr>
        <w:t>Se acercaron a Jesús unos fariseos y le preguntaron, para ponerlo a prueba: «¿Es lícito a un hombre repudiar a su mujer por cualquie</w:t>
      </w:r>
      <w:r>
        <w:rPr>
          <w:i/>
          <w:color w:val="333333"/>
          <w:sz w:val="27"/>
          <w:szCs w:val="27"/>
          <w:highlight w:val="white"/>
        </w:rPr>
        <w:t xml:space="preserve">r motivo?». </w:t>
      </w:r>
      <w:r w:rsidRPr="009079D4">
        <w:rPr>
          <w:i/>
          <w:color w:val="333333"/>
          <w:sz w:val="27"/>
          <w:szCs w:val="27"/>
          <w:highlight w:val="white"/>
        </w:rPr>
        <w:t>Él les respondió: «¿No habéis leído que el Creador, en el prin</w:t>
      </w:r>
      <w:r>
        <w:rPr>
          <w:i/>
          <w:color w:val="333333"/>
          <w:sz w:val="27"/>
          <w:szCs w:val="27"/>
          <w:highlight w:val="white"/>
        </w:rPr>
        <w:t xml:space="preserve">cipio, los creó hombre y mujer, </w:t>
      </w:r>
      <w:r w:rsidRPr="009079D4">
        <w:rPr>
          <w:i/>
          <w:color w:val="333333"/>
          <w:sz w:val="27"/>
          <w:szCs w:val="27"/>
          <w:highlight w:val="white"/>
        </w:rPr>
        <w:t>y dijo: “</w:t>
      </w:r>
      <w:proofErr w:type="gramStart"/>
      <w:r w:rsidRPr="009079D4">
        <w:rPr>
          <w:i/>
          <w:color w:val="333333"/>
          <w:sz w:val="27"/>
          <w:szCs w:val="27"/>
          <w:highlight w:val="white"/>
        </w:rPr>
        <w:t>Por eso dejará el hombre a su padre y a su madre, y se unirá a su mujer, y serán los dos una sola carne”?</w:t>
      </w:r>
      <w:proofErr w:type="gramEnd"/>
      <w:r w:rsidRPr="009079D4">
        <w:rPr>
          <w:i/>
          <w:color w:val="333333"/>
          <w:sz w:val="27"/>
          <w:szCs w:val="27"/>
          <w:highlight w:val="white"/>
        </w:rPr>
        <w:t xml:space="preserve"> De modo que ya no son dos, sino una sola carne. Pues lo que Dios ha unido, que no lo separe el hombre». Ellos insistieron: «¿Y por qué mandó Moisés darle acta de divorcio y repudiarla?». Él les contestó: «Por la dureza de vuestro corazón os permitió Moisés repudiar a vuestras mujeres; pero, al principio, no era así. Pero yo os digo que, si uno repudia a su mujer —no hablo de unión ilegítima— y se casa con otra, comete adulterio». Los discípulos le replicaron: «Si esa es la situación del hombre con la </w:t>
      </w:r>
      <w:r>
        <w:rPr>
          <w:i/>
          <w:color w:val="333333"/>
          <w:sz w:val="27"/>
          <w:szCs w:val="27"/>
          <w:highlight w:val="white"/>
        </w:rPr>
        <w:t>mujer, no trae cuenta casarse».</w:t>
      </w:r>
      <w:r>
        <w:rPr>
          <w:i/>
          <w:color w:val="333333"/>
          <w:sz w:val="27"/>
          <w:szCs w:val="27"/>
          <w:highlight w:val="white"/>
          <w:vertAlign w:val="superscript"/>
        </w:rPr>
        <w:t xml:space="preserve"> </w:t>
      </w:r>
      <w:r w:rsidRPr="009079D4">
        <w:rPr>
          <w:i/>
          <w:color w:val="333333"/>
          <w:sz w:val="27"/>
          <w:szCs w:val="27"/>
          <w:highlight w:val="white"/>
        </w:rPr>
        <w:t>Pero él les dijo: «No todos entienden esto, solo los que han recibido ese don. Hay eunucos que salieron así del vientre de su madre, a otros los hicieron los hombres, y hay quienes se hacen eunucos ellos mismos por el reino de los cielos. El que pueda entender, entienda»</w:t>
      </w:r>
      <w:r>
        <w:rPr>
          <w:i/>
          <w:color w:val="333333"/>
          <w:sz w:val="27"/>
          <w:szCs w:val="27"/>
          <w:highlight w:val="white"/>
        </w:rPr>
        <w:t>. PALABRA DEL SEÑOR</w:t>
      </w:r>
    </w:p>
    <w:p w14:paraId="0000006B" w14:textId="77777777" w:rsidR="00111B0A" w:rsidRDefault="00111B0A">
      <w:pPr>
        <w:jc w:val="both"/>
        <w:rPr>
          <w:color w:val="333333"/>
          <w:sz w:val="27"/>
          <w:szCs w:val="27"/>
          <w:highlight w:val="white"/>
        </w:rPr>
      </w:pPr>
    </w:p>
    <w:p w14:paraId="0000006C" w14:textId="12B7CACD" w:rsidR="00111B0A" w:rsidRDefault="009079D4">
      <w:pPr>
        <w:jc w:val="both"/>
        <w:rPr>
          <w:color w:val="333333"/>
          <w:sz w:val="27"/>
          <w:szCs w:val="27"/>
          <w:highlight w:val="white"/>
        </w:rPr>
      </w:pPr>
      <w:r>
        <w:rPr>
          <w:color w:val="333333"/>
          <w:sz w:val="27"/>
          <w:szCs w:val="27"/>
          <w:highlight w:val="white"/>
        </w:rPr>
        <w:t>(Homilía del presidente de la celebración</w:t>
      </w:r>
      <w:r>
        <w:rPr>
          <w:color w:val="333333"/>
          <w:sz w:val="27"/>
          <w:szCs w:val="27"/>
          <w:highlight w:val="white"/>
        </w:rPr>
        <w:t>)</w:t>
      </w:r>
    </w:p>
    <w:p w14:paraId="0000006D" w14:textId="77777777" w:rsidR="00111B0A" w:rsidRDefault="00111B0A">
      <w:pPr>
        <w:jc w:val="both"/>
        <w:rPr>
          <w:color w:val="333333"/>
          <w:sz w:val="27"/>
          <w:szCs w:val="27"/>
          <w:highlight w:val="white"/>
        </w:rPr>
      </w:pPr>
    </w:p>
    <w:p w14:paraId="083C876E" w14:textId="77777777" w:rsidR="009079D4" w:rsidRDefault="009079D4">
      <w:pPr>
        <w:jc w:val="both"/>
        <w:rPr>
          <w:color w:val="333333"/>
          <w:sz w:val="27"/>
          <w:szCs w:val="27"/>
          <w:highlight w:val="white"/>
        </w:rPr>
      </w:pPr>
    </w:p>
    <w:p w14:paraId="0000006E" w14:textId="2FEBE853" w:rsidR="00111B0A" w:rsidRDefault="009079D4">
      <w:pPr>
        <w:jc w:val="both"/>
        <w:rPr>
          <w:color w:val="333333"/>
          <w:sz w:val="27"/>
          <w:szCs w:val="27"/>
          <w:highlight w:val="white"/>
        </w:rPr>
      </w:pPr>
      <w:r>
        <w:rPr>
          <w:color w:val="333333"/>
          <w:sz w:val="27"/>
          <w:szCs w:val="27"/>
          <w:highlight w:val="white"/>
        </w:rPr>
        <w:t xml:space="preserve">PRESIDENTE: </w:t>
      </w:r>
    </w:p>
    <w:p w14:paraId="0000006F" w14:textId="77777777" w:rsidR="00111B0A" w:rsidRDefault="00111B0A">
      <w:pPr>
        <w:jc w:val="both"/>
        <w:rPr>
          <w:color w:val="333333"/>
          <w:sz w:val="27"/>
          <w:szCs w:val="27"/>
          <w:highlight w:val="white"/>
        </w:rPr>
      </w:pPr>
    </w:p>
    <w:p w14:paraId="00000070" w14:textId="77777777" w:rsidR="00111B0A" w:rsidRDefault="009079D4">
      <w:pPr>
        <w:numPr>
          <w:ilvl w:val="0"/>
          <w:numId w:val="3"/>
        </w:numPr>
        <w:jc w:val="both"/>
        <w:rPr>
          <w:color w:val="333333"/>
          <w:sz w:val="27"/>
          <w:szCs w:val="27"/>
          <w:highlight w:val="white"/>
        </w:rPr>
      </w:pPr>
      <w:r>
        <w:rPr>
          <w:color w:val="333333"/>
          <w:sz w:val="27"/>
          <w:szCs w:val="27"/>
          <w:highlight w:val="white"/>
        </w:rPr>
        <w:t xml:space="preserve">Invoquemos al Señor, para que nos bendiga y ayude a que cada </w:t>
      </w:r>
    </w:p>
    <w:p w14:paraId="00000071" w14:textId="77777777" w:rsidR="00111B0A" w:rsidRDefault="00111B0A">
      <w:pPr>
        <w:ind w:left="720"/>
        <w:jc w:val="both"/>
        <w:rPr>
          <w:color w:val="333333"/>
          <w:sz w:val="27"/>
          <w:szCs w:val="27"/>
          <w:highlight w:val="white"/>
        </w:rPr>
      </w:pPr>
    </w:p>
    <w:p w14:paraId="00000072" w14:textId="77777777" w:rsidR="00111B0A" w:rsidRDefault="009079D4">
      <w:pPr>
        <w:ind w:left="720"/>
        <w:jc w:val="both"/>
        <w:rPr>
          <w:color w:val="333333"/>
          <w:sz w:val="27"/>
          <w:szCs w:val="27"/>
          <w:highlight w:val="white"/>
        </w:rPr>
      </w:pPr>
      <w:r>
        <w:rPr>
          <w:color w:val="333333"/>
          <w:sz w:val="27"/>
          <w:szCs w:val="27"/>
          <w:highlight w:val="white"/>
        </w:rPr>
        <w:t>matrimonio sea cada vez más:</w:t>
      </w:r>
    </w:p>
    <w:p w14:paraId="00000073" w14:textId="77777777" w:rsidR="00111B0A" w:rsidRDefault="00111B0A">
      <w:pPr>
        <w:jc w:val="both"/>
        <w:rPr>
          <w:color w:val="333333"/>
          <w:sz w:val="27"/>
          <w:szCs w:val="27"/>
          <w:highlight w:val="white"/>
        </w:rPr>
      </w:pPr>
    </w:p>
    <w:p w14:paraId="00000074" w14:textId="77777777" w:rsidR="00111B0A" w:rsidRDefault="009079D4">
      <w:pPr>
        <w:jc w:val="both"/>
        <w:rPr>
          <w:color w:val="333333"/>
          <w:sz w:val="27"/>
          <w:szCs w:val="27"/>
          <w:highlight w:val="white"/>
        </w:rPr>
      </w:pPr>
      <w:r>
        <w:rPr>
          <w:color w:val="333333"/>
          <w:sz w:val="27"/>
          <w:szCs w:val="27"/>
          <w:highlight w:val="white"/>
        </w:rPr>
        <w:t>Lector:</w:t>
      </w:r>
    </w:p>
    <w:p w14:paraId="00000075" w14:textId="77777777" w:rsidR="00111B0A" w:rsidRDefault="009079D4">
      <w:pPr>
        <w:ind w:firstLine="720"/>
        <w:jc w:val="both"/>
        <w:rPr>
          <w:color w:val="333333"/>
          <w:sz w:val="27"/>
          <w:szCs w:val="27"/>
          <w:highlight w:val="white"/>
        </w:rPr>
      </w:pPr>
      <w:r>
        <w:rPr>
          <w:color w:val="333333"/>
          <w:sz w:val="27"/>
          <w:szCs w:val="27"/>
          <w:highlight w:val="white"/>
        </w:rPr>
        <w:t>(Respondemos: Te lo pedimos, Señor.)</w:t>
      </w:r>
    </w:p>
    <w:p w14:paraId="00000076" w14:textId="77777777" w:rsidR="00111B0A" w:rsidRDefault="00111B0A">
      <w:pPr>
        <w:jc w:val="both"/>
        <w:rPr>
          <w:color w:val="333333"/>
          <w:sz w:val="27"/>
          <w:szCs w:val="27"/>
          <w:highlight w:val="white"/>
        </w:rPr>
      </w:pPr>
    </w:p>
    <w:p w14:paraId="00000077" w14:textId="77777777" w:rsidR="00111B0A" w:rsidRDefault="009079D4">
      <w:pPr>
        <w:numPr>
          <w:ilvl w:val="0"/>
          <w:numId w:val="2"/>
        </w:numPr>
        <w:spacing w:line="360" w:lineRule="auto"/>
        <w:jc w:val="both"/>
        <w:rPr>
          <w:color w:val="333333"/>
          <w:sz w:val="27"/>
          <w:szCs w:val="27"/>
          <w:highlight w:val="white"/>
        </w:rPr>
      </w:pPr>
      <w:r>
        <w:rPr>
          <w:color w:val="333333"/>
          <w:sz w:val="27"/>
          <w:szCs w:val="27"/>
          <w:highlight w:val="white"/>
        </w:rPr>
        <w:t>Ser más comunidad de fe, esperanza y caridad. Oremos.</w:t>
      </w:r>
    </w:p>
    <w:p w14:paraId="00000078" w14:textId="77777777" w:rsidR="00111B0A" w:rsidRDefault="009079D4">
      <w:pPr>
        <w:numPr>
          <w:ilvl w:val="0"/>
          <w:numId w:val="2"/>
        </w:numPr>
        <w:spacing w:line="360" w:lineRule="auto"/>
        <w:jc w:val="both"/>
        <w:rPr>
          <w:color w:val="333333"/>
          <w:sz w:val="27"/>
          <w:szCs w:val="27"/>
          <w:highlight w:val="white"/>
        </w:rPr>
      </w:pPr>
      <w:r>
        <w:rPr>
          <w:color w:val="333333"/>
          <w:sz w:val="27"/>
          <w:szCs w:val="27"/>
          <w:highlight w:val="white"/>
        </w:rPr>
        <w:t>Ser más crecimiento en la prudencia, justicia, fortaleza y templanza.  Oremos.</w:t>
      </w:r>
    </w:p>
    <w:p w14:paraId="00000079" w14:textId="77777777" w:rsidR="00111B0A" w:rsidRDefault="009079D4">
      <w:pPr>
        <w:numPr>
          <w:ilvl w:val="0"/>
          <w:numId w:val="2"/>
        </w:numPr>
        <w:spacing w:line="360" w:lineRule="auto"/>
        <w:jc w:val="both"/>
        <w:rPr>
          <w:color w:val="333333"/>
          <w:sz w:val="27"/>
          <w:szCs w:val="27"/>
          <w:highlight w:val="white"/>
        </w:rPr>
      </w:pPr>
      <w:r>
        <w:rPr>
          <w:color w:val="333333"/>
          <w:sz w:val="27"/>
          <w:szCs w:val="27"/>
          <w:highlight w:val="white"/>
        </w:rPr>
        <w:lastRenderedPageBreak/>
        <w:t>Ser más acogida de los “Los frutos del Espíritu</w:t>
      </w:r>
      <w:r>
        <w:rPr>
          <w:color w:val="333333"/>
          <w:sz w:val="27"/>
          <w:szCs w:val="27"/>
          <w:highlight w:val="white"/>
        </w:rPr>
        <w:t xml:space="preserve"> Santo: caridad, gozo, paz, paciencia, longanimidad, bondad, benignidad, mansedumbre, fidelidad, modestia, continencia </w:t>
      </w:r>
      <w:proofErr w:type="gramStart"/>
      <w:r>
        <w:rPr>
          <w:color w:val="333333"/>
          <w:sz w:val="27"/>
          <w:szCs w:val="27"/>
          <w:highlight w:val="white"/>
        </w:rPr>
        <w:t>y  castidad</w:t>
      </w:r>
      <w:proofErr w:type="gramEnd"/>
      <w:r>
        <w:rPr>
          <w:color w:val="333333"/>
          <w:sz w:val="27"/>
          <w:szCs w:val="27"/>
          <w:highlight w:val="white"/>
        </w:rPr>
        <w:t>.  Oremos.</w:t>
      </w:r>
    </w:p>
    <w:p w14:paraId="0000007A" w14:textId="77777777" w:rsidR="00111B0A" w:rsidRDefault="009079D4">
      <w:pPr>
        <w:numPr>
          <w:ilvl w:val="0"/>
          <w:numId w:val="2"/>
        </w:numPr>
        <w:spacing w:line="360" w:lineRule="auto"/>
        <w:jc w:val="both"/>
        <w:rPr>
          <w:color w:val="333333"/>
          <w:sz w:val="27"/>
          <w:szCs w:val="27"/>
          <w:highlight w:val="white"/>
        </w:rPr>
      </w:pPr>
      <w:r>
        <w:rPr>
          <w:color w:val="333333"/>
          <w:sz w:val="27"/>
          <w:szCs w:val="27"/>
          <w:highlight w:val="white"/>
        </w:rPr>
        <w:t>Ser más vivencia de los dones del Espíritu: sabiduría, inteligencia, consejo, fortaleza, ciencia, piedad y temor de</w:t>
      </w:r>
      <w:r>
        <w:rPr>
          <w:color w:val="333333"/>
          <w:sz w:val="27"/>
          <w:szCs w:val="27"/>
          <w:highlight w:val="white"/>
        </w:rPr>
        <w:t xml:space="preserve"> Dios.  Oremos.</w:t>
      </w:r>
    </w:p>
    <w:p w14:paraId="0000007B" w14:textId="77777777" w:rsidR="00111B0A" w:rsidRDefault="009079D4">
      <w:pPr>
        <w:numPr>
          <w:ilvl w:val="0"/>
          <w:numId w:val="2"/>
        </w:numPr>
        <w:spacing w:line="360" w:lineRule="auto"/>
        <w:jc w:val="both"/>
        <w:rPr>
          <w:color w:val="333333"/>
          <w:sz w:val="27"/>
          <w:szCs w:val="27"/>
          <w:highlight w:val="white"/>
        </w:rPr>
      </w:pPr>
      <w:r>
        <w:rPr>
          <w:color w:val="333333"/>
          <w:sz w:val="27"/>
          <w:szCs w:val="27"/>
          <w:highlight w:val="white"/>
        </w:rPr>
        <w:t>Ser más celebración del amor y de la ayuda mutua.  Oremos.</w:t>
      </w:r>
    </w:p>
    <w:p w14:paraId="0000007C" w14:textId="77777777" w:rsidR="00111B0A" w:rsidRDefault="009079D4">
      <w:pPr>
        <w:numPr>
          <w:ilvl w:val="0"/>
          <w:numId w:val="2"/>
        </w:numPr>
        <w:spacing w:line="360" w:lineRule="auto"/>
        <w:jc w:val="both"/>
        <w:rPr>
          <w:color w:val="333333"/>
          <w:sz w:val="27"/>
          <w:szCs w:val="27"/>
          <w:highlight w:val="white"/>
        </w:rPr>
      </w:pPr>
      <w:r>
        <w:rPr>
          <w:color w:val="333333"/>
          <w:sz w:val="27"/>
          <w:szCs w:val="27"/>
          <w:highlight w:val="white"/>
        </w:rPr>
        <w:t>Ser más colaboradores de la creación y educación de los hijos. Oremos.</w:t>
      </w:r>
    </w:p>
    <w:p w14:paraId="0000007D" w14:textId="77777777" w:rsidR="00111B0A" w:rsidRDefault="00111B0A">
      <w:pPr>
        <w:spacing w:line="360" w:lineRule="auto"/>
        <w:jc w:val="both"/>
        <w:rPr>
          <w:color w:val="333333"/>
          <w:sz w:val="27"/>
          <w:szCs w:val="27"/>
          <w:highlight w:val="white"/>
        </w:rPr>
      </w:pPr>
    </w:p>
    <w:p w14:paraId="0000007E" w14:textId="77777777" w:rsidR="00111B0A" w:rsidRDefault="00111B0A">
      <w:pPr>
        <w:spacing w:line="360" w:lineRule="auto"/>
        <w:jc w:val="both"/>
        <w:rPr>
          <w:color w:val="333333"/>
          <w:sz w:val="27"/>
          <w:szCs w:val="27"/>
          <w:highlight w:val="white"/>
        </w:rPr>
      </w:pPr>
    </w:p>
    <w:p w14:paraId="0D534B16" w14:textId="77777777" w:rsidR="009079D4" w:rsidRDefault="009079D4">
      <w:pPr>
        <w:spacing w:line="360" w:lineRule="auto"/>
        <w:jc w:val="both"/>
        <w:rPr>
          <w:color w:val="333333"/>
          <w:sz w:val="27"/>
          <w:szCs w:val="27"/>
          <w:highlight w:val="white"/>
        </w:rPr>
      </w:pPr>
    </w:p>
    <w:p w14:paraId="0000007F" w14:textId="26E3D446" w:rsidR="00111B0A" w:rsidRDefault="009079D4">
      <w:pPr>
        <w:spacing w:line="360" w:lineRule="auto"/>
        <w:jc w:val="both"/>
        <w:rPr>
          <w:color w:val="333333"/>
          <w:sz w:val="27"/>
          <w:szCs w:val="27"/>
          <w:highlight w:val="white"/>
        </w:rPr>
      </w:pPr>
      <w:r>
        <w:rPr>
          <w:color w:val="333333"/>
          <w:sz w:val="27"/>
          <w:szCs w:val="27"/>
          <w:highlight w:val="white"/>
        </w:rPr>
        <w:t xml:space="preserve">Monitor: </w:t>
      </w:r>
    </w:p>
    <w:p w14:paraId="00000080" w14:textId="77777777" w:rsidR="00111B0A" w:rsidRDefault="009079D4">
      <w:pPr>
        <w:spacing w:line="360" w:lineRule="auto"/>
        <w:jc w:val="both"/>
        <w:rPr>
          <w:color w:val="333333"/>
          <w:sz w:val="27"/>
          <w:szCs w:val="27"/>
          <w:highlight w:val="white"/>
        </w:rPr>
      </w:pPr>
      <w:r>
        <w:rPr>
          <w:color w:val="333333"/>
          <w:sz w:val="27"/>
          <w:szCs w:val="27"/>
          <w:highlight w:val="white"/>
        </w:rPr>
        <w:t>Oramos todos juntos con la oración de la Jornada Mundial de las Familias:</w:t>
      </w:r>
    </w:p>
    <w:p w14:paraId="00000081" w14:textId="77777777" w:rsidR="00111B0A" w:rsidRDefault="00111B0A">
      <w:pPr>
        <w:spacing w:line="360" w:lineRule="auto"/>
        <w:jc w:val="both"/>
        <w:rPr>
          <w:color w:val="333333"/>
          <w:sz w:val="27"/>
          <w:szCs w:val="27"/>
          <w:highlight w:val="white"/>
        </w:rPr>
      </w:pPr>
    </w:p>
    <w:p w14:paraId="00000082" w14:textId="77777777" w:rsidR="00111B0A" w:rsidRDefault="009079D4">
      <w:pPr>
        <w:spacing w:line="360" w:lineRule="auto"/>
        <w:jc w:val="both"/>
        <w:rPr>
          <w:color w:val="333333"/>
          <w:sz w:val="27"/>
          <w:szCs w:val="27"/>
          <w:highlight w:val="white"/>
        </w:rPr>
      </w:pPr>
      <w:r>
        <w:rPr>
          <w:color w:val="333333"/>
          <w:sz w:val="27"/>
          <w:szCs w:val="27"/>
          <w:highlight w:val="white"/>
        </w:rPr>
        <w:t>Padre Santo, estamos aquí ante Ti, para alabarte y agradecerte el gran don de la familia.</w:t>
      </w:r>
    </w:p>
    <w:p w14:paraId="00000083" w14:textId="77777777" w:rsidR="00111B0A" w:rsidRDefault="00111B0A">
      <w:pPr>
        <w:spacing w:line="360" w:lineRule="auto"/>
        <w:jc w:val="both"/>
        <w:rPr>
          <w:color w:val="333333"/>
          <w:sz w:val="13"/>
          <w:szCs w:val="13"/>
          <w:highlight w:val="white"/>
        </w:rPr>
      </w:pPr>
    </w:p>
    <w:p w14:paraId="00000084" w14:textId="77777777" w:rsidR="00111B0A" w:rsidRDefault="009079D4">
      <w:pPr>
        <w:spacing w:line="360" w:lineRule="auto"/>
        <w:jc w:val="both"/>
        <w:rPr>
          <w:color w:val="333333"/>
          <w:sz w:val="27"/>
          <w:szCs w:val="27"/>
          <w:highlight w:val="white"/>
        </w:rPr>
      </w:pPr>
      <w:r>
        <w:rPr>
          <w:color w:val="333333"/>
          <w:sz w:val="27"/>
          <w:szCs w:val="27"/>
          <w:highlight w:val="white"/>
        </w:rPr>
        <w:t>Te pedimos por las familias consagradas en el sacramento del matrimonio, para que redescubran cada día la gracia recibida y, como pequeñas Iglesias domésticas, sepan</w:t>
      </w:r>
      <w:r>
        <w:rPr>
          <w:color w:val="333333"/>
          <w:sz w:val="27"/>
          <w:szCs w:val="27"/>
          <w:highlight w:val="white"/>
        </w:rPr>
        <w:t xml:space="preserve"> dar testimonio de tu Presencia y del amor con el que Cristo ama a la Iglesia.</w:t>
      </w:r>
    </w:p>
    <w:p w14:paraId="00000085" w14:textId="77777777" w:rsidR="00111B0A" w:rsidRDefault="00111B0A">
      <w:pPr>
        <w:spacing w:line="360" w:lineRule="auto"/>
        <w:jc w:val="both"/>
        <w:rPr>
          <w:color w:val="333333"/>
          <w:sz w:val="15"/>
          <w:szCs w:val="15"/>
          <w:highlight w:val="white"/>
        </w:rPr>
      </w:pPr>
    </w:p>
    <w:p w14:paraId="00000086" w14:textId="77777777" w:rsidR="00111B0A" w:rsidRDefault="009079D4">
      <w:pPr>
        <w:spacing w:line="360" w:lineRule="auto"/>
        <w:jc w:val="both"/>
        <w:rPr>
          <w:color w:val="333333"/>
          <w:sz w:val="27"/>
          <w:szCs w:val="27"/>
          <w:highlight w:val="white"/>
        </w:rPr>
      </w:pPr>
      <w:r>
        <w:rPr>
          <w:color w:val="333333"/>
          <w:sz w:val="27"/>
          <w:szCs w:val="27"/>
          <w:highlight w:val="white"/>
        </w:rPr>
        <w:t>Te pedimos por las familias que pasan por dificultades y sufrimientos, por enfermedad, o aprietos que sólo Tú conoces: Sostenlas y hazlas conscientes del camino de santificació</w:t>
      </w:r>
      <w:r>
        <w:rPr>
          <w:color w:val="333333"/>
          <w:sz w:val="27"/>
          <w:szCs w:val="27"/>
          <w:highlight w:val="white"/>
        </w:rPr>
        <w:t>n al que las llamas, para que puedan experimentar Tu infinita misericordia y encontrar nuevas formas de crecer en el amor.</w:t>
      </w:r>
    </w:p>
    <w:p w14:paraId="00000087" w14:textId="77777777" w:rsidR="00111B0A" w:rsidRDefault="00111B0A">
      <w:pPr>
        <w:spacing w:line="360" w:lineRule="auto"/>
        <w:jc w:val="both"/>
        <w:rPr>
          <w:color w:val="333333"/>
          <w:sz w:val="15"/>
          <w:szCs w:val="15"/>
          <w:highlight w:val="white"/>
        </w:rPr>
      </w:pPr>
    </w:p>
    <w:p w14:paraId="00000088" w14:textId="77777777" w:rsidR="00111B0A" w:rsidRDefault="009079D4">
      <w:pPr>
        <w:spacing w:line="360" w:lineRule="auto"/>
        <w:jc w:val="both"/>
        <w:rPr>
          <w:color w:val="333333"/>
          <w:sz w:val="27"/>
          <w:szCs w:val="27"/>
          <w:highlight w:val="white"/>
        </w:rPr>
      </w:pPr>
      <w:r>
        <w:rPr>
          <w:color w:val="333333"/>
          <w:sz w:val="27"/>
          <w:szCs w:val="27"/>
          <w:highlight w:val="white"/>
        </w:rPr>
        <w:t>Te pedimos por los niños y los jóvenes, para que puedan encontrarte y responder con alegría a la vocación que has pensado para ellos; por los padres y los abuelos, para que sean conscientes de que son signo de la paternidad y maternidad de Dios en el cuida</w:t>
      </w:r>
      <w:r>
        <w:rPr>
          <w:color w:val="333333"/>
          <w:sz w:val="27"/>
          <w:szCs w:val="27"/>
          <w:highlight w:val="white"/>
        </w:rPr>
        <w:t xml:space="preserve">do de los niños que, en la carne </w:t>
      </w:r>
      <w:r>
        <w:rPr>
          <w:color w:val="333333"/>
          <w:sz w:val="27"/>
          <w:szCs w:val="27"/>
          <w:highlight w:val="white"/>
        </w:rPr>
        <w:lastRenderedPageBreak/>
        <w:t>y en el espíritu, Tú les encomiendas; y por la experiencia de fraternidad que la familia puede dar al mundo.</w:t>
      </w:r>
    </w:p>
    <w:p w14:paraId="00000089" w14:textId="77777777" w:rsidR="00111B0A" w:rsidRDefault="00111B0A">
      <w:pPr>
        <w:spacing w:line="360" w:lineRule="auto"/>
        <w:jc w:val="both"/>
        <w:rPr>
          <w:color w:val="333333"/>
          <w:sz w:val="17"/>
          <w:szCs w:val="17"/>
          <w:highlight w:val="white"/>
        </w:rPr>
      </w:pPr>
    </w:p>
    <w:p w14:paraId="0000008A" w14:textId="77777777" w:rsidR="00111B0A" w:rsidRDefault="009079D4">
      <w:pPr>
        <w:spacing w:line="360" w:lineRule="auto"/>
        <w:jc w:val="both"/>
        <w:rPr>
          <w:color w:val="333333"/>
          <w:sz w:val="27"/>
          <w:szCs w:val="27"/>
          <w:highlight w:val="white"/>
        </w:rPr>
      </w:pPr>
      <w:r>
        <w:rPr>
          <w:color w:val="333333"/>
          <w:sz w:val="27"/>
          <w:szCs w:val="27"/>
          <w:highlight w:val="white"/>
        </w:rPr>
        <w:t>Señor, haz que cada familia pueda vivir su propia vocación a la santidad en la Iglesia como una llamada a ser pro</w:t>
      </w:r>
      <w:r>
        <w:rPr>
          <w:color w:val="333333"/>
          <w:sz w:val="27"/>
          <w:szCs w:val="27"/>
          <w:highlight w:val="white"/>
        </w:rPr>
        <w:t>tagonista de la evangelización, al servicio de la vida y de la paz, en comunión con los sacerdotes y todo estado de vida.</w:t>
      </w:r>
    </w:p>
    <w:p w14:paraId="0000008B" w14:textId="77777777" w:rsidR="00111B0A" w:rsidRDefault="009079D4">
      <w:pPr>
        <w:spacing w:line="360" w:lineRule="auto"/>
        <w:jc w:val="both"/>
        <w:rPr>
          <w:color w:val="333333"/>
          <w:sz w:val="27"/>
          <w:szCs w:val="27"/>
          <w:highlight w:val="white"/>
        </w:rPr>
      </w:pPr>
      <w:r>
        <w:rPr>
          <w:color w:val="333333"/>
          <w:sz w:val="27"/>
          <w:szCs w:val="27"/>
          <w:highlight w:val="white"/>
        </w:rPr>
        <w:t>Bendice el Encuentro Mundial de las Familias.</w:t>
      </w:r>
      <w:r>
        <w:rPr>
          <w:color w:val="333333"/>
          <w:sz w:val="27"/>
          <w:szCs w:val="27"/>
          <w:highlight w:val="white"/>
        </w:rPr>
        <w:tab/>
        <w:t>Amén.</w:t>
      </w:r>
    </w:p>
    <w:p w14:paraId="0000008C" w14:textId="77777777" w:rsidR="00111B0A" w:rsidRDefault="00111B0A">
      <w:pPr>
        <w:spacing w:line="360" w:lineRule="auto"/>
        <w:jc w:val="both"/>
        <w:rPr>
          <w:color w:val="333333"/>
          <w:sz w:val="23"/>
          <w:szCs w:val="23"/>
          <w:highlight w:val="white"/>
        </w:rPr>
      </w:pPr>
    </w:p>
    <w:p w14:paraId="0000008D" w14:textId="77777777" w:rsidR="00111B0A" w:rsidRDefault="009079D4">
      <w:pPr>
        <w:spacing w:line="360" w:lineRule="auto"/>
        <w:jc w:val="both"/>
        <w:rPr>
          <w:color w:val="333333"/>
          <w:sz w:val="27"/>
          <w:szCs w:val="27"/>
          <w:highlight w:val="white"/>
        </w:rPr>
      </w:pPr>
      <w:r>
        <w:rPr>
          <w:color w:val="333333"/>
          <w:sz w:val="27"/>
          <w:szCs w:val="27"/>
          <w:highlight w:val="white"/>
        </w:rPr>
        <w:t>PRESIDENTE: Bendición final</w:t>
      </w:r>
    </w:p>
    <w:p w14:paraId="0000008E" w14:textId="77777777" w:rsidR="00111B0A" w:rsidRDefault="00111B0A">
      <w:pPr>
        <w:spacing w:line="360" w:lineRule="auto"/>
        <w:jc w:val="both"/>
        <w:rPr>
          <w:color w:val="333333"/>
          <w:sz w:val="27"/>
          <w:szCs w:val="27"/>
          <w:highlight w:val="white"/>
        </w:rPr>
      </w:pPr>
    </w:p>
    <w:p w14:paraId="0000008F" w14:textId="77777777" w:rsidR="00111B0A" w:rsidRDefault="009079D4">
      <w:pPr>
        <w:spacing w:line="360" w:lineRule="auto"/>
        <w:jc w:val="both"/>
        <w:rPr>
          <w:color w:val="333333"/>
          <w:sz w:val="27"/>
          <w:szCs w:val="27"/>
          <w:highlight w:val="white"/>
        </w:rPr>
      </w:pPr>
      <w:r>
        <w:rPr>
          <w:color w:val="333333"/>
          <w:sz w:val="27"/>
          <w:szCs w:val="27"/>
          <w:highlight w:val="white"/>
        </w:rPr>
        <w:t>Canto Final</w:t>
      </w:r>
    </w:p>
    <w:sectPr w:rsidR="00111B0A">
      <w:pgSz w:w="11909" w:h="16834"/>
      <w:pgMar w:top="70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01C46"/>
    <w:multiLevelType w:val="multilevel"/>
    <w:tmpl w:val="A4B65B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11627D"/>
    <w:multiLevelType w:val="multilevel"/>
    <w:tmpl w:val="47EA55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4F7568B"/>
    <w:multiLevelType w:val="multilevel"/>
    <w:tmpl w:val="C2E439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0A"/>
    <w:rsid w:val="00111B0A"/>
    <w:rsid w:val="009079D4"/>
    <w:rsid w:val="00DF2D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D0874"/>
  <w15:docId w15:val="{A374EDB4-2C6A-4E8B-A9A6-D6A98DA9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tican.va/content/pius-xii/es/encyclicals/documents/hf_p-xii_enc_29061943_mystici-corporis-christ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1559</Words>
  <Characters>8578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Miguel Garrigós Domínguez</cp:lastModifiedBy>
  <cp:revision>2</cp:revision>
  <dcterms:created xsi:type="dcterms:W3CDTF">2021-12-21T10:20:00Z</dcterms:created>
  <dcterms:modified xsi:type="dcterms:W3CDTF">2021-12-21T10:58:00Z</dcterms:modified>
</cp:coreProperties>
</file>